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53" w:rsidRDefault="003E5253"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921"/>
        <w:gridCol w:w="114"/>
        <w:gridCol w:w="383"/>
        <w:gridCol w:w="1384"/>
        <w:gridCol w:w="32"/>
        <w:gridCol w:w="568"/>
        <w:gridCol w:w="369"/>
        <w:gridCol w:w="1758"/>
        <w:gridCol w:w="425"/>
        <w:gridCol w:w="610"/>
        <w:gridCol w:w="949"/>
      </w:tblGrid>
      <w:tr w:rsidR="003E5253">
        <w:trPr>
          <w:cantSplit/>
        </w:trPr>
        <w:tc>
          <w:tcPr>
            <w:tcW w:w="4605" w:type="dxa"/>
            <w:gridSpan w:val="7"/>
            <w:tcBorders>
              <w:bottom w:val="nil"/>
            </w:tcBorders>
          </w:tcPr>
          <w:p w:rsidR="003E5253" w:rsidRPr="003E5253" w:rsidRDefault="0083192D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3E5253" w:rsidRPr="003E5253" w:rsidRDefault="003E5253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3E5253">
              <w:rPr>
                <w:i w:val="0"/>
                <w:iCs w:val="0"/>
                <w:sz w:val="20"/>
                <w:szCs w:val="20"/>
              </w:rPr>
              <w:t>Kandó Kálmán Villamosmérnöki Kar</w:t>
            </w:r>
          </w:p>
        </w:tc>
        <w:tc>
          <w:tcPr>
            <w:tcW w:w="4679" w:type="dxa"/>
            <w:gridSpan w:val="6"/>
            <w:tcBorders>
              <w:bottom w:val="nil"/>
            </w:tcBorders>
          </w:tcPr>
          <w:p w:rsidR="003E5253" w:rsidRPr="003E5253" w:rsidRDefault="003E5253">
            <w:pPr>
              <w:rPr>
                <w:sz w:val="18"/>
                <w:szCs w:val="18"/>
              </w:rPr>
            </w:pPr>
          </w:p>
          <w:p w:rsidR="003E5253" w:rsidRPr="003E5253" w:rsidRDefault="00A35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Mikroelek</w:t>
            </w:r>
            <w:r w:rsidR="00E8041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ronikai és Technológiai </w:t>
            </w:r>
            <w:r w:rsidR="003E5253" w:rsidRPr="003E5253">
              <w:rPr>
                <w:sz w:val="18"/>
                <w:szCs w:val="18"/>
              </w:rPr>
              <w:t>Intézet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3E5253" w:rsidRPr="003E5253" w:rsidRDefault="003E5253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3E5253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 Ált</w:t>
            </w:r>
            <w:r w:rsidR="005C42A6">
              <w:rPr>
                <w:b/>
                <w:bCs/>
                <w:i w:val="0"/>
                <w:iCs w:val="0"/>
                <w:sz w:val="20"/>
                <w:szCs w:val="20"/>
              </w:rPr>
              <w:t>alános mérnöki ismeretek</w:t>
            </w:r>
          </w:p>
          <w:p w:rsidR="003E5253" w:rsidRPr="003E5253" w:rsidRDefault="00EC5C69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F17630">
              <w:rPr>
                <w:b/>
                <w:bCs/>
                <w:i w:val="0"/>
                <w:iCs w:val="0"/>
                <w:sz w:val="20"/>
                <w:szCs w:val="20"/>
              </w:rPr>
              <w:t>KMEÁM11TND</w:t>
            </w:r>
            <w:r w:rsidR="003E5253" w:rsidRPr="003E5253"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="003E5253" w:rsidRPr="003E5253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3E5253" w:rsidRPr="003E5253">
              <w:rPr>
                <w:b/>
                <w:bCs/>
                <w:i w:val="0"/>
                <w:iCs w:val="0"/>
                <w:sz w:val="22"/>
                <w:szCs w:val="22"/>
              </w:rPr>
              <w:t xml:space="preserve">Kreditérték: 3 </w:t>
            </w:r>
          </w:p>
          <w:p w:rsidR="003E5253" w:rsidRPr="003E5253" w:rsidRDefault="00F001E6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>201</w:t>
            </w:r>
            <w:r w:rsidR="00FD5E52">
              <w:rPr>
                <w:sz w:val="22"/>
                <w:szCs w:val="22"/>
              </w:rPr>
              <w:t>7/18</w:t>
            </w:r>
            <w:r w:rsidR="00F44DCD">
              <w:rPr>
                <w:sz w:val="22"/>
                <w:szCs w:val="22"/>
              </w:rPr>
              <w:t xml:space="preserve"> tanév </w:t>
            </w:r>
            <w:r w:rsidR="00FD5E52">
              <w:rPr>
                <w:sz w:val="22"/>
                <w:szCs w:val="22"/>
              </w:rPr>
              <w:t>2</w:t>
            </w:r>
            <w:r w:rsidR="00F17630">
              <w:rPr>
                <w:sz w:val="22"/>
                <w:szCs w:val="22"/>
              </w:rPr>
              <w:t>. félév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</w:tcPr>
          <w:p w:rsidR="003E5253" w:rsidRPr="003E5253" w:rsidRDefault="003E525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3E5253">
              <w:rPr>
                <w:sz w:val="22"/>
                <w:szCs w:val="22"/>
              </w:rPr>
              <w:t>Szakok melyeken a tárgyat oktatják:</w:t>
            </w:r>
            <w:r w:rsidRPr="003E5253">
              <w:rPr>
                <w:sz w:val="20"/>
                <w:szCs w:val="20"/>
              </w:rPr>
              <w:t xml:space="preserve"> Villamosmérnöki szak</w:t>
            </w:r>
          </w:p>
        </w:tc>
      </w:tr>
      <w:tr w:rsidR="003E5253">
        <w:trPr>
          <w:cantSplit/>
        </w:trPr>
        <w:tc>
          <w:tcPr>
            <w:tcW w:w="1630" w:type="dxa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943" w:type="dxa"/>
            <w:gridSpan w:val="5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Dr. </w:t>
            </w:r>
            <w:r w:rsidR="00F44DCD">
              <w:rPr>
                <w:sz w:val="22"/>
                <w:szCs w:val="22"/>
              </w:rPr>
              <w:t xml:space="preserve">Bugyjás József </w:t>
            </w:r>
            <w:r w:rsidR="00611EE6">
              <w:rPr>
                <w:sz w:val="22"/>
                <w:szCs w:val="22"/>
              </w:rPr>
              <w:t xml:space="preserve"> </w:t>
            </w:r>
            <w:r w:rsidR="00064CE9">
              <w:rPr>
                <w:sz w:val="22"/>
                <w:szCs w:val="22"/>
              </w:rPr>
              <w:t>PhD</w:t>
            </w:r>
          </w:p>
        </w:tc>
        <w:tc>
          <w:tcPr>
            <w:tcW w:w="969" w:type="dxa"/>
            <w:gridSpan w:val="3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Oktatók:</w:t>
            </w:r>
          </w:p>
        </w:tc>
        <w:tc>
          <w:tcPr>
            <w:tcW w:w="3742" w:type="dxa"/>
            <w:gridSpan w:val="4"/>
            <w:shd w:val="clear" w:color="auto" w:fill="FFFFFF"/>
          </w:tcPr>
          <w:p w:rsidR="00A351CB" w:rsidRDefault="00F0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064CE9">
              <w:rPr>
                <w:sz w:val="22"/>
                <w:szCs w:val="22"/>
              </w:rPr>
              <w:t xml:space="preserve"> </w:t>
            </w:r>
            <w:r w:rsidR="00611EE6">
              <w:rPr>
                <w:sz w:val="22"/>
                <w:szCs w:val="22"/>
              </w:rPr>
              <w:t>Bugyjás József</w:t>
            </w:r>
            <w:r w:rsidR="00064CE9">
              <w:rPr>
                <w:sz w:val="22"/>
                <w:szCs w:val="22"/>
              </w:rPr>
              <w:t xml:space="preserve"> PhD</w:t>
            </w:r>
          </w:p>
          <w:p w:rsidR="00F17630" w:rsidRPr="003E5253" w:rsidRDefault="00FD5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Lendvay Marianna PhD</w:t>
            </w:r>
          </w:p>
        </w:tc>
      </w:tr>
      <w:tr w:rsidR="003E5253">
        <w:trPr>
          <w:cantSplit/>
        </w:trPr>
        <w:tc>
          <w:tcPr>
            <w:tcW w:w="2806" w:type="dxa"/>
            <w:gridSpan w:val="4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Előtanulmányi feltételek:                (kóddal)</w:t>
            </w:r>
          </w:p>
        </w:tc>
        <w:tc>
          <w:tcPr>
            <w:tcW w:w="6478" w:type="dxa"/>
            <w:gridSpan w:val="9"/>
          </w:tcPr>
          <w:p w:rsidR="003E5253" w:rsidRDefault="00953B6E">
            <w:pPr>
              <w:tabs>
                <w:tab w:val="left" w:pos="2340"/>
                <w:tab w:val="left" w:pos="3757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Fizika I</w:t>
            </w:r>
          </w:p>
          <w:p w:rsidR="00D04A1E" w:rsidRPr="00FD5E52" w:rsidRDefault="00A67D58">
            <w:pPr>
              <w:tabs>
                <w:tab w:val="left" w:pos="2340"/>
                <w:tab w:val="left" w:pos="3757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KMEFI11TN</w:t>
            </w:r>
            <w:r w:rsidR="00FD5E52" w:rsidRPr="00FD5E52">
              <w:rPr>
                <w:sz w:val="22"/>
                <w:szCs w:val="22"/>
              </w:rPr>
              <w:t>D</w:t>
            </w:r>
          </w:p>
        </w:tc>
      </w:tr>
      <w:tr w:rsidR="003E5253">
        <w:trPr>
          <w:cantSplit/>
          <w:trHeight w:val="295"/>
        </w:trPr>
        <w:tc>
          <w:tcPr>
            <w:tcW w:w="1771" w:type="dxa"/>
            <w:gridSpan w:val="2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3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Előadás: </w:t>
            </w:r>
            <w:r w:rsidRPr="003E52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3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Tantermi gyak.: </w:t>
            </w:r>
            <w:r w:rsidR="00D04A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Laborgyakorlat: </w:t>
            </w:r>
            <w:r w:rsidRPr="003E525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3"/>
          </w:tcPr>
          <w:p w:rsidR="003E5253" w:rsidRDefault="003E5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3E5253">
        <w:trPr>
          <w:cantSplit/>
          <w:trHeight w:val="331"/>
        </w:trPr>
        <w:tc>
          <w:tcPr>
            <w:tcW w:w="2692" w:type="dxa"/>
            <w:gridSpan w:val="3"/>
            <w:tcBorders>
              <w:bottom w:val="nil"/>
            </w:tcBorders>
          </w:tcPr>
          <w:p w:rsidR="003E5253" w:rsidRDefault="003E5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Számonkérés módja (s,v,f):</w:t>
            </w:r>
          </w:p>
        </w:tc>
        <w:tc>
          <w:tcPr>
            <w:tcW w:w="6592" w:type="dxa"/>
            <w:gridSpan w:val="10"/>
            <w:tcBorders>
              <w:bottom w:val="nil"/>
            </w:tcBorders>
          </w:tcPr>
          <w:p w:rsidR="003E5253" w:rsidRDefault="003E52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3E5253" w:rsidRDefault="003E5253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Oktatási cél</w:t>
            </w:r>
            <w:r>
              <w:rPr>
                <w:sz w:val="20"/>
                <w:szCs w:val="20"/>
              </w:rPr>
              <w:t>:</w:t>
            </w:r>
          </w:p>
          <w:p w:rsidR="003E5253" w:rsidRDefault="003E5253">
            <w:pPr>
              <w:jc w:val="both"/>
            </w:pPr>
            <w:r>
              <w:rPr>
                <w:sz w:val="20"/>
                <w:szCs w:val="20"/>
              </w:rPr>
              <w:t>Oktatási cél: A hallgatók ismerjék meg az elektromechanikus szerkezeti elemek igénybevételét, működését, szerkesztési módjait. Legyenek képesek az egyes szerkezeti elemek igénybevételének és működésének mérnöki megítélésére</w:t>
            </w:r>
            <w:r>
              <w:t>.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Oktatási cél elérését szolgáló feladatok</w:t>
            </w:r>
            <w:r>
              <w:rPr>
                <w:sz w:val="20"/>
                <w:szCs w:val="20"/>
              </w:rPr>
              <w:t>:</w:t>
            </w:r>
          </w:p>
          <w:p w:rsidR="003E5253" w:rsidRDefault="003E5253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műszaki mechanika (szta</w:t>
            </w:r>
            <w:r w:rsidR="00E8041D">
              <w:rPr>
                <w:sz w:val="20"/>
                <w:szCs w:val="20"/>
              </w:rPr>
              <w:t>tika, szilárdságtan) alapjainak</w:t>
            </w:r>
            <w:r>
              <w:rPr>
                <w:sz w:val="20"/>
                <w:szCs w:val="20"/>
              </w:rPr>
              <w:t xml:space="preserve"> megismerése. </w:t>
            </w:r>
          </w:p>
          <w:p w:rsidR="003E5253" w:rsidRDefault="003E5253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elektromechanikus szerkezetek igénybevételének és működésének elemzése. 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tantárgy </w:t>
            </w:r>
            <w:r w:rsidR="004919E9">
              <w:rPr>
                <w:sz w:val="20"/>
                <w:szCs w:val="20"/>
              </w:rPr>
              <w:t>törzs anyagának</w:t>
            </w:r>
            <w:r>
              <w:rPr>
                <w:sz w:val="20"/>
                <w:szCs w:val="20"/>
              </w:rPr>
              <w:t xml:space="preserve">, oktatási módszereinek és követelményeinek tartalmazniuk kell mindazon </w:t>
            </w:r>
            <w:r>
              <w:rPr>
                <w:i/>
                <w:iCs/>
                <w:sz w:val="20"/>
                <w:szCs w:val="20"/>
              </w:rPr>
              <w:t>ismereteket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jártasságokat</w:t>
            </w:r>
            <w:r>
              <w:rPr>
                <w:sz w:val="20"/>
                <w:szCs w:val="20"/>
              </w:rPr>
              <w:t xml:space="preserve"> és </w:t>
            </w:r>
            <w:r>
              <w:rPr>
                <w:i/>
                <w:iCs/>
                <w:sz w:val="20"/>
                <w:szCs w:val="20"/>
              </w:rPr>
              <w:t>készségeket</w:t>
            </w:r>
            <w:r>
              <w:rPr>
                <w:sz w:val="20"/>
                <w:szCs w:val="20"/>
              </w:rPr>
              <w:t>, amelyek lehetővé teszik a konvertálható villamosmérnökök képzését.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tárgy oktatója </w:t>
            </w:r>
            <w:r w:rsidR="00A351C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%-ban eltérhet a részletes tematikától</w:t>
            </w:r>
            <w:r w:rsidR="00024FCE">
              <w:rPr>
                <w:sz w:val="20"/>
                <w:szCs w:val="20"/>
              </w:rPr>
              <w:t xml:space="preserve"> </w:t>
            </w:r>
            <w:r w:rsidR="00A351CB">
              <w:rPr>
                <w:sz w:val="20"/>
                <w:szCs w:val="20"/>
              </w:rPr>
              <w:t>a szakiránynak megfelelően</w:t>
            </w:r>
            <w:r>
              <w:rPr>
                <w:sz w:val="20"/>
                <w:szCs w:val="20"/>
              </w:rPr>
              <w:t>.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3E5253" w:rsidRDefault="003E525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Tematika: </w:t>
            </w:r>
          </w:p>
          <w:p w:rsidR="003E5253" w:rsidRDefault="003E525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Elektromechanikai szerkezetek erőviszonyai,</w:t>
            </w:r>
            <w:r>
              <w:rPr>
                <w:sz w:val="20"/>
                <w:szCs w:val="20"/>
              </w:rPr>
              <w:t xml:space="preserve"> alapfogalmak, alaptörvények, alapműveletek;- eredő erő meghatározásának módszerei, súlypon</w:t>
            </w:r>
            <w:r w:rsidR="00E8041D">
              <w:rPr>
                <w:sz w:val="20"/>
                <w:szCs w:val="20"/>
              </w:rPr>
              <w:t xml:space="preserve">tszámítás, elsőrendű nyomaték;- </w:t>
            </w:r>
            <w:r>
              <w:rPr>
                <w:sz w:val="20"/>
                <w:szCs w:val="20"/>
              </w:rPr>
              <w:t>reakció erők meghatározása, kényszerek ismertetése</w:t>
            </w:r>
          </w:p>
          <w:p w:rsidR="003E5253" w:rsidRDefault="003E525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Szilárdságtani alapismeretek,</w:t>
            </w:r>
            <w:r>
              <w:rPr>
                <w:sz w:val="20"/>
                <w:szCs w:val="20"/>
              </w:rPr>
              <w:t xml:space="preserve"> igénybevételek fogalma, fajtái, igé</w:t>
            </w:r>
            <w:r w:rsidR="00E8041D">
              <w:rPr>
                <w:sz w:val="20"/>
                <w:szCs w:val="20"/>
              </w:rPr>
              <w:t>nybevételi függvények és ábrák;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szilárdság</w:t>
            </w:r>
            <w:r w:rsidR="00E8041D">
              <w:rPr>
                <w:sz w:val="20"/>
                <w:szCs w:val="20"/>
              </w:rPr>
              <w:t>i méretezés általános kérdései;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feszültségi és alakváltozási állapot, rudak feszültségei, alakváltozásai</w:t>
            </w:r>
          </w:p>
          <w:p w:rsidR="003E5253" w:rsidRDefault="003E525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Elektromechanikai szerkezetek</w:t>
            </w:r>
            <w:r w:rsidR="00E8041D">
              <w:rPr>
                <w:sz w:val="20"/>
                <w:szCs w:val="20"/>
              </w:rPr>
              <w:t xml:space="preserve"> dinamikája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mechanizmus</w:t>
            </w:r>
            <w:r w:rsidR="00E8041D">
              <w:rPr>
                <w:sz w:val="20"/>
                <w:szCs w:val="20"/>
              </w:rPr>
              <w:t>ok és alkatelemei kinematikája;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elektromechanikai szerkezetek és elemeinek kinetikája</w:t>
            </w:r>
            <w:r w:rsidR="00B5158B">
              <w:rPr>
                <w:sz w:val="20"/>
                <w:szCs w:val="20"/>
              </w:rPr>
              <w:t>. Termikus igénybevételek.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Elektromechanikai szerkezetek elemei</w:t>
            </w:r>
            <w:r>
              <w:rPr>
                <w:sz w:val="20"/>
                <w:szCs w:val="20"/>
              </w:rPr>
              <w:t>, rögzíté</w:t>
            </w:r>
            <w:r w:rsidR="00E8041D">
              <w:rPr>
                <w:sz w:val="20"/>
                <w:szCs w:val="20"/>
              </w:rPr>
              <w:t>stechnikai elemek,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mozgástechnikai elemek,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hajtó és működtető elemek</w:t>
            </w:r>
            <w:r>
              <w:rPr>
                <w:rFonts w:ascii="Arial" w:hAnsi="Arial" w:cs="Arial"/>
              </w:rPr>
              <w:t>.</w:t>
            </w:r>
          </w:p>
        </w:tc>
      </w:tr>
      <w:tr w:rsidR="006742F4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6742F4" w:rsidRDefault="006742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610" w:type="dxa"/>
            <w:shd w:val="clear" w:color="auto" w:fill="FFFFFF"/>
          </w:tcPr>
          <w:p w:rsidR="006742F4" w:rsidRDefault="006742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949" w:type="dxa"/>
            <w:shd w:val="clear" w:color="auto" w:fill="FFFFFF"/>
          </w:tcPr>
          <w:p w:rsidR="006742F4" w:rsidRDefault="006742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Ea+gy</w:t>
            </w:r>
            <w:r w:rsidR="00643E7C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6742F4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6742F4" w:rsidRPr="00024FCE" w:rsidRDefault="006742F4">
            <w:pPr>
              <w:ind w:left="-57"/>
              <w:jc w:val="both"/>
              <w:rPr>
                <w:sz w:val="20"/>
                <w:szCs w:val="20"/>
              </w:rPr>
            </w:pPr>
            <w:r w:rsidRPr="00024FCE">
              <w:rPr>
                <w:sz w:val="20"/>
                <w:szCs w:val="20"/>
              </w:rPr>
              <w:t>Statika</w:t>
            </w:r>
          </w:p>
          <w:p w:rsidR="006742F4" w:rsidRDefault="006742F4">
            <w:pPr>
              <w:autoSpaceDE/>
              <w:autoSpaceDN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Általános tájékoztató. Az elektromechanikus szerkezetek szerepe az elektronikus berendezé-sekben. A műszaki mechanika alapfogalmai: erő, nyomaték. </w:t>
            </w:r>
          </w:p>
        </w:tc>
        <w:tc>
          <w:tcPr>
            <w:tcW w:w="610" w:type="dxa"/>
            <w:shd w:val="clear" w:color="auto" w:fill="FFFFFF"/>
          </w:tcPr>
          <w:p w:rsidR="006742F4" w:rsidRDefault="006742F4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6742F4" w:rsidRDefault="00365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742F4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6742F4" w:rsidRDefault="00365805" w:rsidP="00365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Műveletek erővektorokkal (összeadás, áthelyezés, eredő számítás). Erőrendszerek. Erők egyensúlyának meghatározása (számítással, szerkesztéssel) Meg</w:t>
            </w:r>
            <w:r w:rsidR="00024FCE">
              <w:rPr>
                <w:sz w:val="20"/>
                <w:szCs w:val="20"/>
              </w:rPr>
              <w:t>oszló</w:t>
            </w:r>
            <w:r>
              <w:rPr>
                <w:sz w:val="20"/>
                <w:szCs w:val="20"/>
              </w:rPr>
              <w:t xml:space="preserve"> erőrendszerek. Súlypontszámítás.</w:t>
            </w:r>
          </w:p>
        </w:tc>
        <w:tc>
          <w:tcPr>
            <w:tcW w:w="610" w:type="dxa"/>
            <w:shd w:val="clear" w:color="auto" w:fill="FFFFFF"/>
          </w:tcPr>
          <w:p w:rsidR="006742F4" w:rsidRDefault="006742F4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6742F4" w:rsidRDefault="00365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093B">
              <w:rPr>
                <w:b/>
                <w:bCs/>
                <w:sz w:val="22"/>
                <w:szCs w:val="22"/>
              </w:rPr>
              <w:t>+2</w:t>
            </w:r>
          </w:p>
        </w:tc>
      </w:tr>
      <w:tr w:rsidR="00365805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365805" w:rsidRDefault="0002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Kényszerek.</w:t>
            </w:r>
            <w:r w:rsidR="00365805">
              <w:rPr>
                <w:sz w:val="20"/>
                <w:szCs w:val="20"/>
              </w:rPr>
              <w:t xml:space="preserve"> Mechanikai szerkezetek egyensúlya. Súrlódás.</w:t>
            </w:r>
          </w:p>
        </w:tc>
        <w:tc>
          <w:tcPr>
            <w:tcW w:w="610" w:type="dxa"/>
            <w:shd w:val="clear" w:color="auto" w:fill="FFFFFF"/>
          </w:tcPr>
          <w:p w:rsidR="00365805" w:rsidRDefault="00365805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365805" w:rsidRDefault="00D04A1E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65805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E4093B" w:rsidRPr="00373422" w:rsidRDefault="00E4093B" w:rsidP="00E4093B">
            <w:pPr>
              <w:jc w:val="both"/>
              <w:rPr>
                <w:sz w:val="20"/>
                <w:szCs w:val="20"/>
              </w:rPr>
            </w:pPr>
            <w:r w:rsidRPr="00373422">
              <w:rPr>
                <w:sz w:val="20"/>
                <w:szCs w:val="20"/>
              </w:rPr>
              <w:t>Szilárdságtan</w:t>
            </w:r>
          </w:p>
          <w:p w:rsidR="00373422" w:rsidRPr="00373422" w:rsidRDefault="00E4093B" w:rsidP="00E4093B">
            <w:pPr>
              <w:jc w:val="both"/>
              <w:rPr>
                <w:sz w:val="20"/>
                <w:szCs w:val="20"/>
              </w:rPr>
            </w:pPr>
            <w:r w:rsidRPr="00373422">
              <w:rPr>
                <w:sz w:val="20"/>
                <w:szCs w:val="20"/>
              </w:rPr>
              <w:t>A szerkezetek igénybevétele, igénybevételi alaptípusok. Igénybevételi függvények I</w:t>
            </w:r>
            <w:r>
              <w:rPr>
                <w:sz w:val="20"/>
                <w:szCs w:val="20"/>
              </w:rPr>
              <w:t>génybevételi ábrák. Összefüggés az igénybevételi függvények között.</w:t>
            </w:r>
          </w:p>
        </w:tc>
        <w:tc>
          <w:tcPr>
            <w:tcW w:w="610" w:type="dxa"/>
            <w:shd w:val="clear" w:color="auto" w:fill="FFFFFF"/>
          </w:tcPr>
          <w:p w:rsidR="00365805" w:rsidRDefault="00365805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365805" w:rsidRDefault="00F44DCD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093B">
              <w:rPr>
                <w:b/>
                <w:bCs/>
                <w:sz w:val="22"/>
                <w:szCs w:val="22"/>
              </w:rPr>
              <w:t>+2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FE0771" w:rsidP="005F7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1.Zárthelyi dolgozat</w:t>
            </w:r>
            <w:r w:rsidRPr="00373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5F72A9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5F7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F17630" w:rsidP="0050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mechanikai feszültség fogalma, kiszámítása, rugalmas és maradandó alakváltozás, szakítódiagram az anyagok terhelhetősége. Húzó, hajlító igénybevételeknek a keletkező feszültségek kiszámítása.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503A1E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17630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Nyírás és csavarási igénybevételek és számításuk. Kihajlás és deformáció fogalma, számításuk.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Szünet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Összetett igénybevételek. Mechanikai szerkezetek méretezése egyszerű és összetett nyugvó igénybevételre. Változó terhelés esetei, anyagkifáradási jelenség, méretezési elvek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Rugalmas szál differenciál egyenlete, Alakváltozási munka, Castigliano tétel minta feladatok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Zárthelyi dolgozat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611EE6" w:rsidRDefault="00FD5E52" w:rsidP="00FD5E52">
            <w:pPr>
              <w:rPr>
                <w:sz w:val="20"/>
                <w:szCs w:val="20"/>
              </w:rPr>
            </w:pPr>
            <w:r w:rsidRPr="00611EE6">
              <w:rPr>
                <w:sz w:val="20"/>
                <w:szCs w:val="20"/>
              </w:rPr>
              <w:t>Elektromechanikus szerkezetek elemei.</w:t>
            </w:r>
          </w:p>
          <w:p w:rsidR="00FD5E52" w:rsidRDefault="00FD5E52" w:rsidP="00FD5E52">
            <w:pPr>
              <w:rPr>
                <w:sz w:val="20"/>
                <w:szCs w:val="20"/>
              </w:rPr>
            </w:pPr>
            <w:r w:rsidRPr="00611EE6">
              <w:rPr>
                <w:sz w:val="20"/>
                <w:szCs w:val="20"/>
              </w:rPr>
              <w:t>Az elektromechanikus szerkezetek kötőelemei. Kötések osztályozása. Kötések rugalmas alakváltoztatással. Képlékeny alakváltozások. Anyaggal záró kötések. Alkalmazási területek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elektromechanikus szerkezetekben alkalmazott vezetőelemek, csapágyak, tengelyek, vezetékek. Alkalmazási területeik.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37342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 zárthelyi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D5E52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D5E52" w:rsidRPr="00643E7C" w:rsidRDefault="00FD5E52" w:rsidP="00FD5E52">
            <w:pPr>
              <w:rPr>
                <w:i/>
                <w:iCs/>
                <w:sz w:val="20"/>
                <w:szCs w:val="20"/>
              </w:rPr>
            </w:pPr>
            <w:r w:rsidRPr="00643E7C">
              <w:rPr>
                <w:i/>
                <w:iCs/>
                <w:sz w:val="20"/>
                <w:szCs w:val="20"/>
              </w:rPr>
              <w:t>* A gyakorlatok anyaga illeszkedik a heti elméleti anyaghoz, számítási példák és gyakorlati konstrukciók ismertetését jelenti.</w:t>
            </w:r>
          </w:p>
        </w:tc>
        <w:tc>
          <w:tcPr>
            <w:tcW w:w="610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5E52">
        <w:trPr>
          <w:cantSplit/>
          <w:trHeight w:val="363"/>
        </w:trPr>
        <w:tc>
          <w:tcPr>
            <w:tcW w:w="9284" w:type="dxa"/>
            <w:gridSpan w:val="13"/>
            <w:tcBorders>
              <w:bottom w:val="nil"/>
            </w:tcBorders>
          </w:tcPr>
          <w:p w:rsidR="00FD5E52" w:rsidRDefault="00FD5E52" w:rsidP="00FD5E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félévközi követelmények: </w:t>
            </w:r>
          </w:p>
        </w:tc>
      </w:tr>
      <w:tr w:rsidR="00FD5E52">
        <w:trPr>
          <w:cantSplit/>
          <w:trHeight w:val="880"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előadások látogatása ajánlott, a tantermi gyakorlatokon való részvétel kötelező. Akinek a hiányzása a TVSZ-ben meghatározott mértéket túllépte letiltásra kerül, és nem pótolhat, nem vizsgázhat.</w:t>
            </w:r>
          </w:p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vizsgára bocsátás feltétele</w:t>
            </w:r>
            <w:r w:rsidR="00A67D5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: </w:t>
            </w:r>
            <w:r w:rsidR="009D18B1">
              <w:rPr>
                <w:sz w:val="20"/>
                <w:szCs w:val="20"/>
              </w:rPr>
              <w:t>az esszé</w:t>
            </w:r>
            <w:r>
              <w:rPr>
                <w:sz w:val="20"/>
                <w:szCs w:val="20"/>
              </w:rPr>
              <w:t xml:space="preserve"> és a prezentáció határidőre történő</w:t>
            </w:r>
            <w:r w:rsidR="00A67D58">
              <w:rPr>
                <w:sz w:val="20"/>
                <w:szCs w:val="20"/>
              </w:rPr>
              <w:t xml:space="preserve"> megfelelő szintű</w:t>
            </w:r>
            <w:r>
              <w:rPr>
                <w:sz w:val="20"/>
                <w:szCs w:val="20"/>
              </w:rPr>
              <w:t xml:space="preserve"> beadása és a megírt ZH dolgozatok külön-külön elégséges (40%) szintje. </w:t>
            </w:r>
            <w:r w:rsidR="00A67D58">
              <w:rPr>
                <w:sz w:val="20"/>
                <w:szCs w:val="20"/>
              </w:rPr>
              <w:t>Az esszé minimum követelménye az adható 6-ból 2 pont, a prezentációé az adható 4-ből 2 pont megszerzése.</w:t>
            </w:r>
          </w:p>
          <w:tbl>
            <w:tblPr>
              <w:tblStyle w:val="Rcsostblzat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825"/>
              <w:gridCol w:w="1826"/>
              <w:gridCol w:w="1826"/>
              <w:gridCol w:w="1826"/>
              <w:gridCol w:w="1826"/>
            </w:tblGrid>
            <w:tr w:rsidR="00FD5E52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Időpont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Időtartam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szerezhető 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Téma</w:t>
                  </w:r>
                </w:p>
              </w:tc>
            </w:tr>
            <w:tr w:rsidR="00FD5E52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1.zh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perc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Statika</w:t>
                  </w:r>
                </w:p>
              </w:tc>
            </w:tr>
            <w:tr w:rsidR="00FD5E52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2.zh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04.23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perc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Szilárdságtan</w:t>
                  </w:r>
                </w:p>
              </w:tc>
            </w:tr>
            <w:tr w:rsidR="00FD5E52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pótlás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05.14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</w:p>
        </w:tc>
      </w:tr>
      <w:tr w:rsidR="00FD5E52">
        <w:trPr>
          <w:cantSplit/>
          <w:trHeight w:val="674"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A pótlás módja:</w:t>
            </w:r>
            <w:r>
              <w:rPr>
                <w:sz w:val="20"/>
                <w:szCs w:val="20"/>
              </w:rPr>
              <w:t xml:space="preserve"> </w:t>
            </w:r>
          </w:p>
          <w:p w:rsidR="00FD5E52" w:rsidRDefault="009D18B1" w:rsidP="00FD5E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 elégtelen vagy nem írt zh</w:t>
            </w:r>
            <w:r w:rsidR="00FD5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 utolsó szorgalmi héten pótolható</w:t>
            </w:r>
            <w:r w:rsidR="00FD5E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Azoknak, akiknek két zh-t kell pótolni, összevont dolgozatot írnak és megfelelés esetén 20 évközi pontot kapnak. Akik igazoltan nem írtak dolgozatot órarenden kívül, a gyakorlatvezetővel egyezt</w:t>
            </w:r>
            <w:r w:rsidR="008313C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tve pótolhatják</w:t>
            </w:r>
            <w:r w:rsidR="008313C9">
              <w:rPr>
                <w:sz w:val="20"/>
                <w:szCs w:val="20"/>
              </w:rPr>
              <w:t>.</w:t>
            </w:r>
          </w:p>
          <w:p w:rsidR="008313C9" w:rsidRDefault="008313C9" w:rsidP="00FD5E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aláíráspótló vizsgán összevont dolgozatot írnak.</w:t>
            </w:r>
          </w:p>
          <w:p w:rsidR="00FD5E52" w:rsidRDefault="00FD5E52" w:rsidP="00831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időben be nem adott feladat</w:t>
            </w:r>
            <w:r w:rsidR="008313C9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 xml:space="preserve"> külön eljárási díj befizetésével </w:t>
            </w:r>
            <w:r w:rsidR="008313C9">
              <w:rPr>
                <w:sz w:val="20"/>
                <w:szCs w:val="20"/>
              </w:rPr>
              <w:t>a szorgalmi időszak végéig</w:t>
            </w:r>
            <w:r>
              <w:rPr>
                <w:sz w:val="20"/>
                <w:szCs w:val="20"/>
              </w:rPr>
              <w:t xml:space="preserve"> pótolható</w:t>
            </w:r>
            <w:r w:rsidR="008313C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D5E52">
        <w:trPr>
          <w:cantSplit/>
          <w:trHeight w:val="278"/>
        </w:trPr>
        <w:tc>
          <w:tcPr>
            <w:tcW w:w="9284" w:type="dxa"/>
            <w:gridSpan w:val="13"/>
            <w:shd w:val="clear" w:color="auto" w:fill="FFFFFF"/>
          </w:tcPr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A vizsga módja:</w:t>
            </w:r>
            <w:r>
              <w:rPr>
                <w:sz w:val="20"/>
                <w:szCs w:val="20"/>
              </w:rPr>
              <w:t xml:space="preserve"> </w:t>
            </w:r>
          </w:p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 módja írásbeli, a teljes félév elméleti anyagából és feladatok megoldása. (50 pont)</w:t>
            </w:r>
          </w:p>
          <w:p w:rsidR="00FD5E52" w:rsidRDefault="00FD5E52" w:rsidP="00FD5E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elégséges osztályzat alsó szintje 40%. Az </w:t>
            </w:r>
            <w:r w:rsidR="008313C9">
              <w:rPr>
                <w:sz w:val="20"/>
                <w:szCs w:val="20"/>
              </w:rPr>
              <w:t>értékelés pontozással</w:t>
            </w:r>
            <w:r>
              <w:rPr>
                <w:sz w:val="20"/>
                <w:szCs w:val="20"/>
              </w:rPr>
              <w:t xml:space="preserve"> történik. </w:t>
            </w:r>
          </w:p>
          <w:p w:rsidR="00FD5E5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vizsgajegy a szorgalmi időszakban szerzett pontok 50%-ából és a vizsga eredményekből tevődik össze, amennyiben a vizsga minimumot teljesíti.</w:t>
            </w:r>
          </w:p>
          <w:tbl>
            <w:tblPr>
              <w:tblStyle w:val="Rcsostblzat"/>
              <w:tblW w:w="0" w:type="auto"/>
              <w:jc w:val="center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2442"/>
              <w:gridCol w:w="2094"/>
            </w:tblGrid>
            <w:tr w:rsidR="00FD5E52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Pontszám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Default="00FD5E52" w:rsidP="00FD5E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Vizsgajegy</w:t>
                  </w:r>
                </w:p>
              </w:tc>
            </w:tr>
            <w:tr w:rsidR="00FD5E52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pPr>
                    <w:jc w:val="center"/>
                  </w:pPr>
                  <w:r>
                    <w:t>0-31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r w:rsidRPr="00DC1726">
                    <w:t>elégtelen (1)</w:t>
                  </w:r>
                </w:p>
              </w:tc>
            </w:tr>
            <w:tr w:rsidR="00FD5E52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pPr>
                    <w:jc w:val="center"/>
                  </w:pPr>
                  <w:r>
                    <w:t>32-43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r>
                    <w:t>elégséges (2)</w:t>
                  </w:r>
                </w:p>
              </w:tc>
            </w:tr>
            <w:tr w:rsidR="00FD5E52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pPr>
                    <w:jc w:val="center"/>
                  </w:pPr>
                  <w:r>
                    <w:t>44-55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r>
                    <w:t>közepes (3)</w:t>
                  </w:r>
                </w:p>
              </w:tc>
            </w:tr>
            <w:tr w:rsidR="00FD5E52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pPr>
                    <w:jc w:val="center"/>
                  </w:pPr>
                  <w:r>
                    <w:t>56-67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r>
                    <w:t>jó (4)</w:t>
                  </w:r>
                </w:p>
              </w:tc>
            </w:tr>
            <w:tr w:rsidR="00FD5E52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pPr>
                    <w:jc w:val="center"/>
                  </w:pPr>
                  <w:r>
                    <w:t>68-80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E52" w:rsidRPr="00DC1726" w:rsidRDefault="00FD5E52" w:rsidP="00FD5E52">
                  <w:r>
                    <w:t>jeles (5)</w:t>
                  </w:r>
                </w:p>
              </w:tc>
            </w:tr>
          </w:tbl>
          <w:p w:rsidR="00FD5E52" w:rsidRPr="00B57E3A" w:rsidRDefault="00FD5E52" w:rsidP="00FD5E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D5E52">
        <w:trPr>
          <w:cantSplit/>
          <w:trHeight w:val="278"/>
        </w:trPr>
        <w:tc>
          <w:tcPr>
            <w:tcW w:w="9284" w:type="dxa"/>
            <w:gridSpan w:val="13"/>
            <w:shd w:val="clear" w:color="auto" w:fill="FFFFFF"/>
          </w:tcPr>
          <w:p w:rsidR="00FD5E52" w:rsidRDefault="00FD5E52" w:rsidP="00FD5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Irodalom:</w:t>
            </w:r>
          </w:p>
        </w:tc>
      </w:tr>
      <w:tr w:rsidR="00FD5E52">
        <w:trPr>
          <w:cantSplit/>
          <w:trHeight w:val="278"/>
        </w:trPr>
        <w:tc>
          <w:tcPr>
            <w:tcW w:w="9284" w:type="dxa"/>
            <w:gridSpan w:val="13"/>
          </w:tcPr>
          <w:p w:rsidR="00FD5E52" w:rsidRDefault="00FD5E52" w:rsidP="00FD5E52">
            <w:pPr>
              <w:pStyle w:val="Normlbehzs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Kötelező: </w:t>
            </w:r>
          </w:p>
          <w:p w:rsidR="00FD5E5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Bugyjás József: Mérnöki alapismeretek (BMF KVK 2045)</w:t>
            </w:r>
          </w:p>
          <w:p w:rsidR="00FD5E52" w:rsidRPr="00AE025D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Bugyjás József: Elektromechanikus szerkezetek elemei (KKVFK – 2019)</w:t>
            </w:r>
          </w:p>
        </w:tc>
      </w:tr>
      <w:tr w:rsidR="00FD5E52">
        <w:trPr>
          <w:cantSplit/>
          <w:trHeight w:val="278"/>
        </w:trPr>
        <w:tc>
          <w:tcPr>
            <w:tcW w:w="9284" w:type="dxa"/>
            <w:gridSpan w:val="13"/>
          </w:tcPr>
          <w:p w:rsidR="00FD5E52" w:rsidRDefault="00FD5E52" w:rsidP="00FD5E52">
            <w:pPr>
              <w:pStyle w:val="Felsorols"/>
            </w:pPr>
            <w:r>
              <w:t xml:space="preserve">Ajánlott: </w:t>
            </w:r>
          </w:p>
          <w:p w:rsidR="00FD5E5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Ádám Pál: Általános műszaki ismeretek (KKVFK – 1154/I)</w:t>
            </w:r>
          </w:p>
          <w:p w:rsidR="00FD5E52" w:rsidRDefault="00FD5E52" w:rsidP="00FD5E52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Hildebrand: Finommechanikai építőelemek, MK,1970</w:t>
            </w:r>
          </w:p>
          <w:p w:rsidR="00FD5E52" w:rsidRDefault="00FD5E52" w:rsidP="00FD5E52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Almássy: Elektronikus készülékek szerkesztése. MK</w:t>
            </w:r>
          </w:p>
          <w:p w:rsidR="00FD5E52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Sasvári Gábor: Konstrukciós ismeretek összefoglaló és példatár (166/96)</w:t>
            </w:r>
          </w:p>
        </w:tc>
      </w:tr>
      <w:tr w:rsidR="00FD5E52">
        <w:trPr>
          <w:cantSplit/>
          <w:trHeight w:val="278"/>
        </w:trPr>
        <w:tc>
          <w:tcPr>
            <w:tcW w:w="9284" w:type="dxa"/>
            <w:gridSpan w:val="13"/>
          </w:tcPr>
          <w:p w:rsidR="00FD5E52" w:rsidRDefault="00FD5E52" w:rsidP="00FD5E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Egyéb segédletek</w:t>
            </w:r>
            <w:r>
              <w:t xml:space="preserve">: </w:t>
            </w:r>
          </w:p>
          <w:p w:rsidR="00FD5E52" w:rsidRPr="003D78E5" w:rsidRDefault="00FD5E52" w:rsidP="00F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tárgy oktatásához felhasználhatóak az egyéni tanulást támogató és folyamatosan készülő oktatási anyagok is (önálló tanulást szolgáló füzetek, elektronikus tananyagok, videók), illetve a beadandó feladatok formai követelményei, amelyek a hálózaton megtalálhatóak.</w:t>
            </w:r>
          </w:p>
        </w:tc>
      </w:tr>
    </w:tbl>
    <w:p w:rsidR="003E5253" w:rsidRDefault="003E5253"/>
    <w:sectPr w:rsidR="003E5253">
      <w:type w:val="continuous"/>
      <w:pgSz w:w="11906" w:h="16838" w:code="9"/>
      <w:pgMar w:top="1701" w:right="1701" w:bottom="1701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53" w:rsidRDefault="00E04653">
      <w:r>
        <w:separator/>
      </w:r>
    </w:p>
  </w:endnote>
  <w:endnote w:type="continuationSeparator" w:id="0">
    <w:p w:rsidR="00E04653" w:rsidRDefault="00E0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53" w:rsidRDefault="00E04653">
      <w:r>
        <w:separator/>
      </w:r>
    </w:p>
  </w:footnote>
  <w:footnote w:type="continuationSeparator" w:id="0">
    <w:p w:rsidR="00E04653" w:rsidRDefault="00E0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F2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317565"/>
    <w:multiLevelType w:val="multilevel"/>
    <w:tmpl w:val="11D4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9E1F10"/>
    <w:multiLevelType w:val="hybridMultilevel"/>
    <w:tmpl w:val="BE8483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1124A"/>
    <w:multiLevelType w:val="hybridMultilevel"/>
    <w:tmpl w:val="8E26A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D4C5B"/>
    <w:multiLevelType w:val="hybridMultilevel"/>
    <w:tmpl w:val="1A9AF3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84B60"/>
    <w:multiLevelType w:val="multilevel"/>
    <w:tmpl w:val="0E4C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1A33"/>
    <w:multiLevelType w:val="hybridMultilevel"/>
    <w:tmpl w:val="6C2C7182"/>
    <w:lvl w:ilvl="0" w:tplc="CD200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02BC9"/>
    <w:multiLevelType w:val="hybridMultilevel"/>
    <w:tmpl w:val="14A68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494348"/>
    <w:multiLevelType w:val="hybridMultilevel"/>
    <w:tmpl w:val="BE205F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39053D54"/>
    <w:multiLevelType w:val="hybridMultilevel"/>
    <w:tmpl w:val="DC32F4B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38212D"/>
    <w:multiLevelType w:val="hybridMultilevel"/>
    <w:tmpl w:val="FD3682A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A75C43"/>
    <w:multiLevelType w:val="hybridMultilevel"/>
    <w:tmpl w:val="A08A4E8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E74244"/>
    <w:multiLevelType w:val="hybridMultilevel"/>
    <w:tmpl w:val="C9987C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473C2"/>
    <w:multiLevelType w:val="hybridMultilevel"/>
    <w:tmpl w:val="7ABAA6A6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9F10D6"/>
    <w:multiLevelType w:val="hybridMultilevel"/>
    <w:tmpl w:val="BCD234DE"/>
    <w:lvl w:ilvl="0" w:tplc="C472D814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A4073"/>
    <w:multiLevelType w:val="hybridMultilevel"/>
    <w:tmpl w:val="62C0D0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FA77E2"/>
    <w:multiLevelType w:val="multilevel"/>
    <w:tmpl w:val="BA18A872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4"/>
  </w:num>
  <w:num w:numId="24">
    <w:abstractNumId w:val="11"/>
  </w:num>
  <w:num w:numId="25">
    <w:abstractNumId w:val="3"/>
  </w:num>
  <w:num w:numId="26">
    <w:abstractNumId w:val="14"/>
  </w:num>
  <w:num w:numId="27">
    <w:abstractNumId w:val="7"/>
  </w:num>
  <w:num w:numId="28">
    <w:abstractNumId w:val="10"/>
  </w:num>
  <w:num w:numId="29">
    <w:abstractNumId w:val="2"/>
  </w:num>
  <w:num w:numId="30">
    <w:abstractNumId w:val="12"/>
  </w:num>
  <w:num w:numId="31">
    <w:abstractNumId w:val="16"/>
  </w:num>
  <w:num w:numId="32">
    <w:abstractNumId w:val="1"/>
  </w:num>
  <w:num w:numId="33">
    <w:abstractNumId w:val="13"/>
  </w:num>
  <w:num w:numId="34">
    <w:abstractNumId w:val="6"/>
  </w:num>
  <w:num w:numId="35">
    <w:abstractNumId w:val="8"/>
  </w:num>
  <w:num w:numId="36">
    <w:abstractNumId w:val="15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3"/>
    <w:rsid w:val="00024FCE"/>
    <w:rsid w:val="00064CE9"/>
    <w:rsid w:val="00153331"/>
    <w:rsid w:val="00173F66"/>
    <w:rsid w:val="00176ACE"/>
    <w:rsid w:val="002253E2"/>
    <w:rsid w:val="002734C9"/>
    <w:rsid w:val="003105DA"/>
    <w:rsid w:val="003174EB"/>
    <w:rsid w:val="00365805"/>
    <w:rsid w:val="0037123E"/>
    <w:rsid w:val="00373422"/>
    <w:rsid w:val="003B5586"/>
    <w:rsid w:val="003B775E"/>
    <w:rsid w:val="003D78E5"/>
    <w:rsid w:val="003E5253"/>
    <w:rsid w:val="0040459E"/>
    <w:rsid w:val="004919E9"/>
    <w:rsid w:val="00491D69"/>
    <w:rsid w:val="00492627"/>
    <w:rsid w:val="004B222D"/>
    <w:rsid w:val="004F1D8A"/>
    <w:rsid w:val="00503A1E"/>
    <w:rsid w:val="00523D56"/>
    <w:rsid w:val="005742E9"/>
    <w:rsid w:val="005C42A6"/>
    <w:rsid w:val="005D67DC"/>
    <w:rsid w:val="005F72A9"/>
    <w:rsid w:val="00611EE6"/>
    <w:rsid w:val="006132B4"/>
    <w:rsid w:val="0062510A"/>
    <w:rsid w:val="006315F8"/>
    <w:rsid w:val="00642AE6"/>
    <w:rsid w:val="00643E7C"/>
    <w:rsid w:val="006742F4"/>
    <w:rsid w:val="00681B16"/>
    <w:rsid w:val="00710139"/>
    <w:rsid w:val="007801A1"/>
    <w:rsid w:val="00824FD3"/>
    <w:rsid w:val="008313C9"/>
    <w:rsid w:val="0083192D"/>
    <w:rsid w:val="00845FBE"/>
    <w:rsid w:val="00853A5D"/>
    <w:rsid w:val="00902A29"/>
    <w:rsid w:val="0093464B"/>
    <w:rsid w:val="00942DB6"/>
    <w:rsid w:val="00953B6E"/>
    <w:rsid w:val="009D18B1"/>
    <w:rsid w:val="009E7804"/>
    <w:rsid w:val="009F64EB"/>
    <w:rsid w:val="00A171CC"/>
    <w:rsid w:val="00A351CB"/>
    <w:rsid w:val="00A512E5"/>
    <w:rsid w:val="00A67D58"/>
    <w:rsid w:val="00AA3620"/>
    <w:rsid w:val="00AE025D"/>
    <w:rsid w:val="00AE6336"/>
    <w:rsid w:val="00B5158B"/>
    <w:rsid w:val="00B57E3A"/>
    <w:rsid w:val="00BD52C5"/>
    <w:rsid w:val="00C510F5"/>
    <w:rsid w:val="00C61F91"/>
    <w:rsid w:val="00C8403E"/>
    <w:rsid w:val="00CB5BF6"/>
    <w:rsid w:val="00D04A1E"/>
    <w:rsid w:val="00D81763"/>
    <w:rsid w:val="00DC1726"/>
    <w:rsid w:val="00E04653"/>
    <w:rsid w:val="00E4093B"/>
    <w:rsid w:val="00E50076"/>
    <w:rsid w:val="00E8041D"/>
    <w:rsid w:val="00EC5C69"/>
    <w:rsid w:val="00EF29C6"/>
    <w:rsid w:val="00F001E6"/>
    <w:rsid w:val="00F17630"/>
    <w:rsid w:val="00F44DCD"/>
    <w:rsid w:val="00F80B86"/>
    <w:rsid w:val="00F8793E"/>
    <w:rsid w:val="00FD5E52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6A3B7B-E719-4338-8185-CA17061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b/>
      <w:bCs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02A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001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001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  <w:szCs w:val="24"/>
    </w:rPr>
  </w:style>
  <w:style w:type="table" w:styleId="Rcsostblzat">
    <w:name w:val="Table Grid"/>
    <w:basedOn w:val="Normltblzat"/>
    <w:uiPriority w:val="99"/>
    <w:rsid w:val="00C51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 SZGTI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lakner</dc:creator>
  <cp:keywords/>
  <dc:description/>
  <cp:lastModifiedBy>Katalin</cp:lastModifiedBy>
  <cp:revision>2</cp:revision>
  <cp:lastPrinted>2007-02-01T08:18:00Z</cp:lastPrinted>
  <dcterms:created xsi:type="dcterms:W3CDTF">2018-01-10T07:44:00Z</dcterms:created>
  <dcterms:modified xsi:type="dcterms:W3CDTF">2018-01-10T07:44:00Z</dcterms:modified>
</cp:coreProperties>
</file>