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64A0" w14:textId="77777777" w:rsidR="003657C2" w:rsidRDefault="003657C2" w:rsidP="00365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14:paraId="436D20C5" w14:textId="77777777" w:rsidR="005F77E1" w:rsidRPr="00E71695" w:rsidRDefault="005F77E1"/>
    <w:tbl>
      <w:tblPr>
        <w:tblW w:w="94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449"/>
        <w:gridCol w:w="449"/>
        <w:gridCol w:w="947"/>
        <w:gridCol w:w="3855"/>
        <w:gridCol w:w="252"/>
        <w:gridCol w:w="1435"/>
        <w:gridCol w:w="512"/>
        <w:gridCol w:w="7"/>
      </w:tblGrid>
      <w:tr w:rsidR="005F77E1" w:rsidRPr="003657C2" w14:paraId="3D958CED" w14:textId="77777777" w:rsidTr="003E4F7F">
        <w:trPr>
          <w:cantSplit/>
        </w:trPr>
        <w:tc>
          <w:tcPr>
            <w:tcW w:w="0" w:type="auto"/>
            <w:gridSpan w:val="4"/>
            <w:tcBorders>
              <w:bottom w:val="nil"/>
            </w:tcBorders>
          </w:tcPr>
          <w:p w14:paraId="4C8F0CD1" w14:textId="77777777" w:rsidR="005F77E1" w:rsidRPr="003657C2" w:rsidRDefault="008305FC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14:paraId="26EB934E" w14:textId="77777777" w:rsidR="005F77E1" w:rsidRPr="003657C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6061" w:type="dxa"/>
            <w:gridSpan w:val="5"/>
            <w:tcBorders>
              <w:bottom w:val="nil"/>
            </w:tcBorders>
          </w:tcPr>
          <w:p w14:paraId="367EE7F6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657C2" w14:paraId="75D8D50C" w14:textId="77777777" w:rsidTr="003E4F7F">
        <w:trPr>
          <w:cantSplit/>
        </w:trPr>
        <w:tc>
          <w:tcPr>
            <w:tcW w:w="9427" w:type="dxa"/>
            <w:gridSpan w:val="9"/>
            <w:shd w:val="clear" w:color="auto" w:fill="FFFFFF"/>
          </w:tcPr>
          <w:p w14:paraId="2D4C41A8" w14:textId="2380AA8F" w:rsidR="005F77E1" w:rsidRPr="00986F0F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986F0F">
              <w:rPr>
                <w:b/>
                <w:i w:val="0"/>
                <w:sz w:val="22"/>
                <w:szCs w:val="22"/>
              </w:rPr>
              <w:t xml:space="preserve">Tantárgy neve és kódja: </w:t>
            </w:r>
            <w:r w:rsidR="003657C2" w:rsidRPr="00986F0F">
              <w:rPr>
                <w:b/>
                <w:i w:val="0"/>
                <w:sz w:val="22"/>
                <w:szCs w:val="22"/>
              </w:rPr>
              <w:t xml:space="preserve">Analóg és digitális technika, </w:t>
            </w:r>
            <w:r w:rsidR="00F35531" w:rsidRPr="00986F0F">
              <w:rPr>
                <w:b/>
                <w:i w:val="0"/>
                <w:sz w:val="22"/>
                <w:szCs w:val="22"/>
              </w:rPr>
              <w:t>KMEDT11M</w:t>
            </w:r>
            <w:r w:rsidR="00CF1249">
              <w:rPr>
                <w:b/>
                <w:i w:val="0"/>
                <w:sz w:val="22"/>
                <w:szCs w:val="22"/>
              </w:rPr>
              <w:t>N</w:t>
            </w:r>
            <w:r w:rsidR="00F35531" w:rsidRPr="00986F0F">
              <w:rPr>
                <w:b/>
                <w:i w:val="0"/>
                <w:sz w:val="22"/>
                <w:szCs w:val="22"/>
              </w:rPr>
              <w:t>D</w:t>
            </w:r>
            <w:r w:rsidRPr="00986F0F">
              <w:rPr>
                <w:b/>
                <w:i w:val="0"/>
                <w:sz w:val="22"/>
                <w:szCs w:val="22"/>
              </w:rPr>
              <w:tab/>
            </w:r>
            <w:r w:rsidRPr="00986F0F">
              <w:rPr>
                <w:b/>
                <w:i w:val="0"/>
                <w:sz w:val="22"/>
                <w:szCs w:val="22"/>
              </w:rPr>
              <w:tab/>
            </w:r>
            <w:r w:rsidR="003E4F7F">
              <w:rPr>
                <w:b/>
                <w:i w:val="0"/>
                <w:sz w:val="22"/>
                <w:szCs w:val="22"/>
              </w:rPr>
              <w:t xml:space="preserve">     </w:t>
            </w:r>
            <w:r w:rsidR="003657C2" w:rsidRPr="00986F0F">
              <w:rPr>
                <w:b/>
                <w:i w:val="0"/>
                <w:sz w:val="22"/>
                <w:szCs w:val="22"/>
              </w:rPr>
              <w:t xml:space="preserve">       </w:t>
            </w:r>
            <w:r w:rsidRPr="00986F0F">
              <w:rPr>
                <w:b/>
                <w:i w:val="0"/>
                <w:sz w:val="22"/>
                <w:szCs w:val="22"/>
              </w:rPr>
              <w:t xml:space="preserve">Kreditérték: </w:t>
            </w:r>
            <w:r w:rsidR="00FA5CAC" w:rsidRPr="00986F0F">
              <w:rPr>
                <w:b/>
                <w:i w:val="0"/>
                <w:sz w:val="22"/>
                <w:szCs w:val="22"/>
              </w:rPr>
              <w:t>5</w:t>
            </w:r>
          </w:p>
          <w:p w14:paraId="617F9089" w14:textId="77777777" w:rsidR="005F77E1" w:rsidRPr="0003499F" w:rsidRDefault="003657C2" w:rsidP="009D7654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i w:val="0"/>
                <w:sz w:val="22"/>
                <w:szCs w:val="22"/>
              </w:rPr>
            </w:pPr>
            <w:r w:rsidRPr="0003499F">
              <w:rPr>
                <w:i w:val="0"/>
                <w:sz w:val="22"/>
                <w:szCs w:val="22"/>
              </w:rPr>
              <w:t>Levelező</w:t>
            </w:r>
            <w:r w:rsidR="000E5803" w:rsidRPr="0003499F">
              <w:rPr>
                <w:i w:val="0"/>
                <w:sz w:val="22"/>
                <w:szCs w:val="22"/>
              </w:rPr>
              <w:t xml:space="preserve"> tagozat</w:t>
            </w:r>
            <w:r w:rsidRPr="0003499F">
              <w:rPr>
                <w:i w:val="0"/>
                <w:sz w:val="22"/>
                <w:szCs w:val="22"/>
              </w:rPr>
              <w:t>, tavaszi</w:t>
            </w:r>
            <w:r w:rsidR="005F77E1" w:rsidRPr="0003499F">
              <w:rPr>
                <w:i w:val="0"/>
                <w:sz w:val="22"/>
                <w:szCs w:val="22"/>
              </w:rPr>
              <w:t xml:space="preserve"> félév</w:t>
            </w:r>
          </w:p>
        </w:tc>
      </w:tr>
      <w:tr w:rsidR="005F77E1" w:rsidRPr="003657C2" w14:paraId="2795D2B8" w14:textId="77777777" w:rsidTr="003E4F7F">
        <w:trPr>
          <w:cantSplit/>
        </w:trPr>
        <w:tc>
          <w:tcPr>
            <w:tcW w:w="9427" w:type="dxa"/>
            <w:gridSpan w:val="9"/>
          </w:tcPr>
          <w:p w14:paraId="1A72222D" w14:textId="77777777" w:rsidR="005F77E1" w:rsidRPr="0003499F" w:rsidRDefault="005F77E1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Szakok melyeken a tárgyat oktatják: </w:t>
            </w:r>
            <w:r w:rsidR="002A211E" w:rsidRPr="0003499F">
              <w:rPr>
                <w:sz w:val="22"/>
                <w:szCs w:val="22"/>
              </w:rPr>
              <w:t>Műs</w:t>
            </w:r>
            <w:r w:rsidR="00C61BA6" w:rsidRPr="0003499F">
              <w:rPr>
                <w:sz w:val="22"/>
                <w:szCs w:val="22"/>
              </w:rPr>
              <w:t xml:space="preserve">zaki </w:t>
            </w:r>
            <w:r w:rsidR="00E27D9E" w:rsidRPr="0003499F">
              <w:rPr>
                <w:sz w:val="22"/>
                <w:szCs w:val="22"/>
              </w:rPr>
              <w:t>menedzser</w:t>
            </w:r>
          </w:p>
        </w:tc>
      </w:tr>
      <w:tr w:rsidR="003E4F7F" w:rsidRPr="003657C2" w14:paraId="25E2A6BD" w14:textId="77777777" w:rsidTr="003E4F7F">
        <w:trPr>
          <w:gridAfter w:val="1"/>
          <w:wAfter w:w="7" w:type="dxa"/>
          <w:cantSplit/>
        </w:trPr>
        <w:tc>
          <w:tcPr>
            <w:tcW w:w="0" w:type="auto"/>
          </w:tcPr>
          <w:p w14:paraId="39C1A36D" w14:textId="77777777" w:rsidR="003E4F7F" w:rsidRPr="0003499F" w:rsidRDefault="003E4F7F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0" w:type="auto"/>
            <w:gridSpan w:val="3"/>
          </w:tcPr>
          <w:p w14:paraId="54A76A7B" w14:textId="77777777" w:rsidR="003E4F7F" w:rsidRPr="0003499F" w:rsidRDefault="003E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101A82">
              <w:rPr>
                <w:sz w:val="22"/>
                <w:szCs w:val="22"/>
              </w:rPr>
              <w:t>Kovács Balázs</w:t>
            </w:r>
          </w:p>
        </w:tc>
        <w:tc>
          <w:tcPr>
            <w:tcW w:w="3855" w:type="dxa"/>
          </w:tcPr>
          <w:p w14:paraId="7596AB13" w14:textId="77777777" w:rsidR="003E4F7F" w:rsidRDefault="003E4F7F" w:rsidP="003E4F7F">
            <w:pPr>
              <w:tabs>
                <w:tab w:val="right" w:pos="4493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Oktatók:</w:t>
            </w:r>
          </w:p>
          <w:p w14:paraId="3B81C0D2" w14:textId="77777777" w:rsidR="003E4F7F" w:rsidRPr="003E4F7F" w:rsidRDefault="003E4F7F" w:rsidP="003E4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gridSpan w:val="3"/>
            <w:shd w:val="clear" w:color="auto" w:fill="FFFFFF"/>
          </w:tcPr>
          <w:p w14:paraId="6F948F6E" w14:textId="77777777" w:rsidR="003E4F7F" w:rsidRDefault="003E4F7F" w:rsidP="00101A82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Dr. </w:t>
            </w:r>
            <w:r w:rsidRPr="00101A82">
              <w:rPr>
                <w:sz w:val="22"/>
                <w:szCs w:val="22"/>
              </w:rPr>
              <w:t>Kovács Balázs</w:t>
            </w:r>
          </w:p>
          <w:p w14:paraId="444F00E8" w14:textId="314F5936" w:rsidR="003E4F7F" w:rsidRPr="0003499F" w:rsidRDefault="003E4F7F" w:rsidP="0010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Vékás Károly</w:t>
            </w:r>
          </w:p>
        </w:tc>
      </w:tr>
      <w:tr w:rsidR="005F77E1" w:rsidRPr="003657C2" w14:paraId="3DBB68C6" w14:textId="77777777" w:rsidTr="003E4F7F">
        <w:trPr>
          <w:cantSplit/>
        </w:trPr>
        <w:tc>
          <w:tcPr>
            <w:tcW w:w="0" w:type="auto"/>
            <w:gridSpan w:val="2"/>
          </w:tcPr>
          <w:p w14:paraId="03236E11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Előtanulmányi feltételek:</w:t>
            </w:r>
          </w:p>
          <w:p w14:paraId="014227A5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(kóddal)</w:t>
            </w:r>
          </w:p>
        </w:tc>
        <w:tc>
          <w:tcPr>
            <w:tcW w:w="7457" w:type="dxa"/>
            <w:gridSpan w:val="7"/>
          </w:tcPr>
          <w:p w14:paraId="61F79186" w14:textId="2A17D6B4" w:rsidR="005F77E1" w:rsidRPr="0003499F" w:rsidRDefault="003657C2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Elektrotechnika, </w:t>
            </w:r>
            <w:r w:rsidR="00260443" w:rsidRPr="0003499F">
              <w:rPr>
                <w:sz w:val="22"/>
                <w:szCs w:val="22"/>
              </w:rPr>
              <w:t>KMEEL11M</w:t>
            </w:r>
            <w:r w:rsidR="00CF1249">
              <w:rPr>
                <w:sz w:val="22"/>
                <w:szCs w:val="22"/>
              </w:rPr>
              <w:t>N</w:t>
            </w:r>
            <w:r w:rsidR="00260443" w:rsidRPr="0003499F">
              <w:rPr>
                <w:sz w:val="22"/>
                <w:szCs w:val="22"/>
              </w:rPr>
              <w:t>D</w:t>
            </w:r>
            <w:r w:rsidR="005F77E1" w:rsidRPr="0003499F">
              <w:rPr>
                <w:sz w:val="22"/>
                <w:szCs w:val="22"/>
              </w:rPr>
              <w:tab/>
            </w:r>
          </w:p>
          <w:p w14:paraId="7196B56F" w14:textId="77777777" w:rsidR="005F77E1" w:rsidRPr="0003499F" w:rsidRDefault="005F77E1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ab/>
            </w:r>
          </w:p>
        </w:tc>
      </w:tr>
      <w:tr w:rsidR="003E4F7F" w:rsidRPr="003657C2" w14:paraId="2D333E26" w14:textId="77777777" w:rsidTr="003E4F7F">
        <w:trPr>
          <w:cantSplit/>
          <w:trHeight w:val="295"/>
        </w:trPr>
        <w:tc>
          <w:tcPr>
            <w:tcW w:w="0" w:type="auto"/>
          </w:tcPr>
          <w:p w14:paraId="59AF3ABC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Heti óraszámok:</w:t>
            </w:r>
          </w:p>
        </w:tc>
        <w:tc>
          <w:tcPr>
            <w:tcW w:w="0" w:type="auto"/>
            <w:gridSpan w:val="2"/>
          </w:tcPr>
          <w:p w14:paraId="326D3117" w14:textId="3E0964A1" w:rsidR="005F77E1" w:rsidRPr="0003499F" w:rsidRDefault="005F77E1" w:rsidP="00CF1249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Előadás: </w:t>
            </w:r>
            <w:r w:rsidR="00CF12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200FD53" w14:textId="32AA1747" w:rsidR="005F77E1" w:rsidRPr="0003499F" w:rsidRDefault="005F77E1" w:rsidP="00CF1249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Tantermi </w:t>
            </w:r>
            <w:proofErr w:type="spellStart"/>
            <w:r w:rsidRPr="0003499F">
              <w:rPr>
                <w:sz w:val="22"/>
                <w:szCs w:val="22"/>
              </w:rPr>
              <w:t>gyak</w:t>
            </w:r>
            <w:proofErr w:type="spellEnd"/>
            <w:r w:rsidRPr="0003499F">
              <w:rPr>
                <w:sz w:val="22"/>
                <w:szCs w:val="22"/>
              </w:rPr>
              <w:t xml:space="preserve">.: </w:t>
            </w:r>
            <w:r w:rsidR="00CF1249">
              <w:rPr>
                <w:sz w:val="22"/>
                <w:szCs w:val="22"/>
              </w:rPr>
              <w:t>2</w:t>
            </w:r>
          </w:p>
        </w:tc>
        <w:tc>
          <w:tcPr>
            <w:tcW w:w="4107" w:type="dxa"/>
            <w:gridSpan w:val="2"/>
          </w:tcPr>
          <w:p w14:paraId="1B0314F3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Laborgyakorlat: 0</w:t>
            </w:r>
          </w:p>
        </w:tc>
        <w:tc>
          <w:tcPr>
            <w:tcW w:w="1954" w:type="dxa"/>
            <w:gridSpan w:val="3"/>
          </w:tcPr>
          <w:p w14:paraId="60475FCE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Konzultáció: </w:t>
            </w:r>
          </w:p>
        </w:tc>
      </w:tr>
      <w:tr w:rsidR="005F77E1" w:rsidRPr="003657C2" w14:paraId="0306651E" w14:textId="77777777" w:rsidTr="003E4F7F">
        <w:trPr>
          <w:cantSplit/>
          <w:trHeight w:val="331"/>
        </w:trPr>
        <w:tc>
          <w:tcPr>
            <w:tcW w:w="0" w:type="auto"/>
            <w:tcBorders>
              <w:bottom w:val="nil"/>
            </w:tcBorders>
          </w:tcPr>
          <w:p w14:paraId="21E40941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Számonkérés módja (s</w:t>
            </w:r>
            <w:proofErr w:type="gramStart"/>
            <w:r w:rsidRPr="0003499F">
              <w:rPr>
                <w:sz w:val="22"/>
                <w:szCs w:val="22"/>
              </w:rPr>
              <w:t>,v</w:t>
            </w:r>
            <w:proofErr w:type="gramEnd"/>
            <w:r w:rsidRPr="0003499F">
              <w:rPr>
                <w:sz w:val="22"/>
                <w:szCs w:val="22"/>
              </w:rPr>
              <w:t>,f):</w:t>
            </w:r>
          </w:p>
        </w:tc>
        <w:tc>
          <w:tcPr>
            <w:tcW w:w="7906" w:type="dxa"/>
            <w:gridSpan w:val="8"/>
            <w:tcBorders>
              <w:bottom w:val="nil"/>
            </w:tcBorders>
          </w:tcPr>
          <w:p w14:paraId="4443C719" w14:textId="77777777" w:rsidR="005F77E1" w:rsidRPr="0003499F" w:rsidRDefault="00C61BA6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v</w:t>
            </w:r>
            <w:r w:rsidR="003657C2" w:rsidRPr="0003499F">
              <w:rPr>
                <w:sz w:val="22"/>
                <w:szCs w:val="22"/>
              </w:rPr>
              <w:t>izsga</w:t>
            </w:r>
          </w:p>
          <w:p w14:paraId="7739E4AB" w14:textId="77777777" w:rsidR="005F77E1" w:rsidRPr="0003499F" w:rsidRDefault="005F77E1">
            <w:pPr>
              <w:rPr>
                <w:sz w:val="22"/>
                <w:szCs w:val="22"/>
              </w:rPr>
            </w:pPr>
          </w:p>
        </w:tc>
      </w:tr>
      <w:tr w:rsidR="005F77E1" w:rsidRPr="003657C2" w14:paraId="70DE313D" w14:textId="77777777" w:rsidTr="003E4F7F">
        <w:trPr>
          <w:cantSplit/>
        </w:trPr>
        <w:tc>
          <w:tcPr>
            <w:tcW w:w="9427" w:type="dxa"/>
            <w:gridSpan w:val="9"/>
            <w:tcBorders>
              <w:bottom w:val="nil"/>
            </w:tcBorders>
            <w:shd w:val="clear" w:color="auto" w:fill="FFFFFF"/>
          </w:tcPr>
          <w:p w14:paraId="2761E014" w14:textId="77777777" w:rsidR="005F77E1" w:rsidRPr="003657C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657C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657C2" w14:paraId="2426A366" w14:textId="77777777" w:rsidTr="003E4F7F">
        <w:trPr>
          <w:cantSplit/>
        </w:trPr>
        <w:tc>
          <w:tcPr>
            <w:tcW w:w="9427" w:type="dxa"/>
            <w:gridSpan w:val="9"/>
            <w:shd w:val="clear" w:color="auto" w:fill="FFFFFF"/>
          </w:tcPr>
          <w:p w14:paraId="1713D711" w14:textId="77777777"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>Oktatási cél</w:t>
            </w:r>
            <w:r w:rsidRPr="003657C2">
              <w:rPr>
                <w:sz w:val="22"/>
                <w:szCs w:val="22"/>
              </w:rPr>
              <w:t>:</w:t>
            </w:r>
          </w:p>
          <w:p w14:paraId="6F2E5BD9" w14:textId="77777777" w:rsidR="005F77E1" w:rsidRPr="003657C2" w:rsidRDefault="006B423E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félvezetők tulajdonságainak, az alapvető félvezető eszközök felépítésének, működésének megismerése, a félvezető eszközökből felépített egyszerű áramkörök méretezésének elsajátítása, működésének megértése.</w:t>
            </w:r>
            <w:r w:rsidR="00621E25" w:rsidRPr="003657C2">
              <w:rPr>
                <w:sz w:val="22"/>
                <w:szCs w:val="22"/>
              </w:rPr>
              <w:t xml:space="preserve"> </w:t>
            </w:r>
            <w:r w:rsidR="005F77E1" w:rsidRPr="003657C2">
              <w:rPr>
                <w:sz w:val="22"/>
                <w:szCs w:val="22"/>
              </w:rPr>
              <w:t>A digitális technika alapjainak, áramköreinek, azok jellemzőinek és</w:t>
            </w:r>
            <w:r w:rsidR="00FA5CAC" w:rsidRPr="003657C2">
              <w:rPr>
                <w:sz w:val="22"/>
                <w:szCs w:val="22"/>
              </w:rPr>
              <w:t xml:space="preserve"> alkalmazásainak megismertetése</w:t>
            </w:r>
            <w:r w:rsidRPr="003657C2">
              <w:rPr>
                <w:sz w:val="22"/>
                <w:szCs w:val="22"/>
              </w:rPr>
              <w:t>.</w:t>
            </w:r>
          </w:p>
          <w:p w14:paraId="60868845" w14:textId="77777777"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tárgy oktatója kb. 25%-ban eltérhet a részletes tematikától.</w:t>
            </w:r>
          </w:p>
        </w:tc>
      </w:tr>
      <w:tr w:rsidR="005F77E1" w:rsidRPr="003657C2" w14:paraId="1C5523A3" w14:textId="77777777" w:rsidTr="003E4F7F">
        <w:trPr>
          <w:cantSplit/>
        </w:trPr>
        <w:tc>
          <w:tcPr>
            <w:tcW w:w="9427" w:type="dxa"/>
            <w:gridSpan w:val="9"/>
            <w:shd w:val="clear" w:color="auto" w:fill="FFFFFF"/>
          </w:tcPr>
          <w:p w14:paraId="79573BD8" w14:textId="77777777" w:rsidR="005F77E1" w:rsidRPr="003657C2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 xml:space="preserve">Tematika: </w:t>
            </w:r>
          </w:p>
          <w:p w14:paraId="229FCBBA" w14:textId="77777777" w:rsidR="006B423E" w:rsidRPr="003657C2" w:rsidRDefault="006B423E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analóg jelek erősítésének alapfogalmai. A “p-n” átmenet, áramvezetés félvezetőkben, a dióda. A bipoláris és térvezérlésű tranzisztor. Erősítő alapkapcsolások. Integrált műveleti erősítők. A műveleti erősítők alkalmazástechnikája.</w:t>
            </w:r>
          </w:p>
          <w:p w14:paraId="67575497" w14:textId="77777777" w:rsidR="005F77E1" w:rsidRPr="003657C2" w:rsidRDefault="000E5803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A digitális technika sajátosságai és jellemzői. </w:t>
            </w:r>
            <w:r w:rsidR="005F77E1" w:rsidRPr="003657C2">
              <w:rPr>
                <w:sz w:val="22"/>
                <w:szCs w:val="22"/>
              </w:rPr>
              <w:t xml:space="preserve">A digitális technika sajátosságai és jellemzői. A formális logika alapjai. Logikai (Boole) algebra, logikai függvények. Számrendszerek. Műveletek bináris számokkal. Logikai függvények (igazságtáblázat, </w:t>
            </w:r>
            <w:proofErr w:type="spellStart"/>
            <w:r w:rsidR="005F77E1" w:rsidRPr="003657C2">
              <w:rPr>
                <w:sz w:val="22"/>
                <w:szCs w:val="22"/>
              </w:rPr>
              <w:t>Karnaugh</w:t>
            </w:r>
            <w:proofErr w:type="spellEnd"/>
            <w:r w:rsidR="005F77E1" w:rsidRPr="003657C2">
              <w:rPr>
                <w:sz w:val="22"/>
                <w:szCs w:val="22"/>
              </w:rPr>
              <w:t xml:space="preserve"> táblázatok). Kombinációs áramkörök és megvalósításuk. Aritmetikai műveletek végzése. Kódrendszerek és kódolók.</w:t>
            </w:r>
          </w:p>
        </w:tc>
      </w:tr>
      <w:tr w:rsidR="003E4F7F" w:rsidRPr="003657C2" w14:paraId="17309CF0" w14:textId="77777777" w:rsidTr="003E4F7F">
        <w:trPr>
          <w:cantSplit/>
          <w:trHeight w:val="283"/>
        </w:trPr>
        <w:tc>
          <w:tcPr>
            <w:tcW w:w="7473" w:type="dxa"/>
            <w:gridSpan w:val="6"/>
            <w:shd w:val="clear" w:color="auto" w:fill="FFFFFF"/>
          </w:tcPr>
          <w:p w14:paraId="0944E495" w14:textId="77777777"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Témakör:</w:t>
            </w:r>
          </w:p>
        </w:tc>
        <w:tc>
          <w:tcPr>
            <w:tcW w:w="1435" w:type="dxa"/>
            <w:shd w:val="clear" w:color="auto" w:fill="FFFFFF"/>
          </w:tcPr>
          <w:p w14:paraId="3301DCBB" w14:textId="7711F6E8" w:rsidR="003657C2" w:rsidRPr="003657C2" w:rsidRDefault="000B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697DB90A" w14:textId="77777777"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3E4F7F" w:rsidRPr="003657C2" w14:paraId="224727F8" w14:textId="77777777" w:rsidTr="003E4F7F">
        <w:trPr>
          <w:cantSplit/>
          <w:trHeight w:val="913"/>
        </w:trPr>
        <w:tc>
          <w:tcPr>
            <w:tcW w:w="7473" w:type="dxa"/>
            <w:gridSpan w:val="6"/>
            <w:shd w:val="clear" w:color="auto" w:fill="FFFFFF"/>
          </w:tcPr>
          <w:p w14:paraId="308093C7" w14:textId="113DFE9E" w:rsidR="003657C2" w:rsidRPr="003657C2" w:rsidRDefault="003657C2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Félvezetők. Tiszta és </w:t>
            </w:r>
            <w:r w:rsidR="000B17C3">
              <w:rPr>
                <w:sz w:val="22"/>
                <w:szCs w:val="22"/>
              </w:rPr>
              <w:t>adalékolt</w:t>
            </w:r>
            <w:r w:rsidRPr="003657C2">
              <w:rPr>
                <w:sz w:val="22"/>
                <w:szCs w:val="22"/>
              </w:rPr>
              <w:t xml:space="preserve"> félvezetők, n és p típusú kristályszerkezet</w:t>
            </w:r>
            <w:r w:rsidR="00101A82">
              <w:rPr>
                <w:sz w:val="22"/>
                <w:szCs w:val="22"/>
              </w:rPr>
              <w:t>. Többségi és kisebbségi töltés</w:t>
            </w:r>
            <w:r w:rsidRPr="003657C2">
              <w:rPr>
                <w:sz w:val="22"/>
                <w:szCs w:val="22"/>
              </w:rPr>
              <w:t xml:space="preserve">hordozók. Áramvezetés félvezetőkben, </w:t>
            </w:r>
            <w:proofErr w:type="spellStart"/>
            <w:r w:rsidRPr="003657C2">
              <w:rPr>
                <w:sz w:val="22"/>
                <w:szCs w:val="22"/>
              </w:rPr>
              <w:t>drift-</w:t>
            </w:r>
            <w:proofErr w:type="spellEnd"/>
            <w:r w:rsidRPr="003657C2">
              <w:rPr>
                <w:sz w:val="22"/>
                <w:szCs w:val="22"/>
              </w:rPr>
              <w:t xml:space="preserve"> és diffúziós áram. A p</w:t>
            </w:r>
            <w:r w:rsidRPr="003657C2">
              <w:rPr>
                <w:sz w:val="22"/>
                <w:szCs w:val="22"/>
              </w:rPr>
              <w:noBreakHyphen/>
              <w:t xml:space="preserve">n átmenet, kiürített réteg diffúziós potenciál.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FB20319" w14:textId="77777777" w:rsidR="003657C2" w:rsidRPr="003657C2" w:rsidRDefault="003657C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7B2DACB2" w14:textId="167A79C1" w:rsidR="003657C2" w:rsidRPr="003657C2" w:rsidRDefault="000B17C3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446AD62E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29793880" w14:textId="1BA48553" w:rsidR="000B17C3" w:rsidRPr="003657C2" w:rsidRDefault="000B17C3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p-n átmenet viselkedése külső feszültség hatására.</w:t>
            </w:r>
            <w:r>
              <w:rPr>
                <w:sz w:val="22"/>
                <w:szCs w:val="22"/>
              </w:rPr>
              <w:t xml:space="preserve"> p-n átmenet kapacitása, paramétereinek hőmérsékletfüggése. </w:t>
            </w:r>
            <w:r w:rsidRPr="003657C2">
              <w:rPr>
                <w:sz w:val="22"/>
                <w:szCs w:val="22"/>
              </w:rPr>
              <w:t>A félvezető dióda és alkalmazása</w:t>
            </w:r>
            <w:r>
              <w:rPr>
                <w:sz w:val="22"/>
                <w:szCs w:val="22"/>
              </w:rPr>
              <w:t>i</w:t>
            </w:r>
            <w:r w:rsidRPr="00365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Különleges diódaszerkezetek.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A793F72" w14:textId="2A78C1D3" w:rsidR="000B17C3" w:rsidRDefault="000B17C3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0883D40E" w14:textId="4CCE2883" w:rsidR="000B17C3" w:rsidRDefault="000B17C3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5302D713" w14:textId="77777777" w:rsidTr="003E4F7F">
        <w:trPr>
          <w:cantSplit/>
          <w:trHeight w:val="942"/>
        </w:trPr>
        <w:tc>
          <w:tcPr>
            <w:tcW w:w="7473" w:type="dxa"/>
            <w:gridSpan w:val="6"/>
            <w:shd w:val="clear" w:color="auto" w:fill="FFFFFF"/>
          </w:tcPr>
          <w:p w14:paraId="7CBA7C98" w14:textId="7B0E5BCC" w:rsidR="000B17C3" w:rsidRPr="003657C2" w:rsidRDefault="000B17C3" w:rsidP="004204F6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bipoláris tranzisztor. A bipoláris tranzisztor szerkezete, tulajdonságai, karakterisztikái és működése. Munkapont beállítás, hőmérsékletfüggés.</w:t>
            </w:r>
            <w:r w:rsidR="004204F6" w:rsidRPr="003657C2">
              <w:rPr>
                <w:sz w:val="22"/>
                <w:szCs w:val="22"/>
              </w:rPr>
              <w:t xml:space="preserve"> Az erősítés alapfogalmai. Erősítés bipoláris tranzisztorral. A jelerősítés fizikai folyamata. A FE-es és </w:t>
            </w:r>
            <w:proofErr w:type="spellStart"/>
            <w:r w:rsidR="004204F6" w:rsidRPr="003657C2">
              <w:rPr>
                <w:sz w:val="22"/>
                <w:szCs w:val="22"/>
              </w:rPr>
              <w:t>FB-ú</w:t>
            </w:r>
            <w:proofErr w:type="spellEnd"/>
            <w:r w:rsidR="004204F6" w:rsidRPr="003657C2">
              <w:rPr>
                <w:sz w:val="22"/>
                <w:szCs w:val="22"/>
              </w:rPr>
              <w:t xml:space="preserve"> és </w:t>
            </w:r>
            <w:proofErr w:type="spellStart"/>
            <w:r w:rsidR="004204F6" w:rsidRPr="003657C2">
              <w:rPr>
                <w:sz w:val="22"/>
                <w:szCs w:val="22"/>
              </w:rPr>
              <w:t>FC-os</w:t>
            </w:r>
            <w:proofErr w:type="spellEnd"/>
            <w:r w:rsidR="004204F6" w:rsidRPr="003657C2">
              <w:rPr>
                <w:sz w:val="22"/>
                <w:szCs w:val="22"/>
              </w:rPr>
              <w:t xml:space="preserve"> alapkapcsolások</w:t>
            </w:r>
            <w:r w:rsidR="004204F6">
              <w:rPr>
                <w:sz w:val="22"/>
                <w:szCs w:val="22"/>
              </w:rPr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94AD72C" w14:textId="1FA94456" w:rsidR="000B17C3" w:rsidRDefault="000B17C3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672D6183" w14:textId="2CA9AF0E" w:rsidR="000B17C3" w:rsidRDefault="000B17C3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60244"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3E4F7F" w:rsidRPr="003657C2" w14:paraId="5CF679DD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21F5161C" w14:textId="106BA7F2" w:rsidR="000B17C3" w:rsidRPr="003657C2" w:rsidRDefault="004204F6" w:rsidP="00DA3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térvezérlésű tranzisztor. A térvezérlésű tranzisztorok típusai, JFET, MOSFET, MESFET. Alapkapcsolások.</w:t>
            </w:r>
          </w:p>
        </w:tc>
        <w:tc>
          <w:tcPr>
            <w:tcW w:w="1435" w:type="dxa"/>
            <w:shd w:val="clear" w:color="auto" w:fill="FFFFFF"/>
          </w:tcPr>
          <w:p w14:paraId="525DFF4C" w14:textId="7CFB4D3B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7B17D941" w14:textId="76E70BC2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74DAC7E3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416C416C" w14:textId="7A2C76D5" w:rsidR="000B17C3" w:rsidRPr="003657C2" w:rsidRDefault="004204F6" w:rsidP="00DA3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Műveleti erősítők, </w:t>
            </w:r>
            <w:proofErr w:type="spellStart"/>
            <w:r>
              <w:rPr>
                <w:sz w:val="22"/>
                <w:szCs w:val="22"/>
              </w:rPr>
              <w:t>inverterek</w:t>
            </w:r>
            <w:proofErr w:type="spellEnd"/>
            <w:r>
              <w:rPr>
                <w:sz w:val="22"/>
                <w:szCs w:val="22"/>
              </w:rPr>
              <w:t>, digitális alapáramkörök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116AEEA" w14:textId="4FCED85A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0E412951" w14:textId="18BB0638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66A674F5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6E9C9051" w14:textId="1683D476" w:rsidR="000B17C3" w:rsidRPr="003657C2" w:rsidRDefault="004204F6" w:rsidP="00515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75961F3" w14:textId="4D4EE1B7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0B0F57C2" w14:textId="59EA45D1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1EDB09D9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3B523C18" w14:textId="60C104AF" w:rsidR="000B17C3" w:rsidRPr="003657C2" w:rsidRDefault="004204F6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lastRenderedPageBreak/>
              <w:t>A digitális technika sajátosságai és jellemzői. A logikai hálózatok alapjai. Számjegyes (digitális) ábrázolás ismertetése. A formális logika alapjai. A logikai kapcsolatok leírása: szöveges leírás, algebrai alak (Boole-algebra), igazságtáblázat, logikai vázlat. Logikai azonosságok. Logikai függvények: kétváltozós és t</w:t>
            </w:r>
            <w:r>
              <w:rPr>
                <w:sz w:val="22"/>
                <w:szCs w:val="22"/>
              </w:rPr>
              <w:t>öbbváltozós függvények leírásai</w:t>
            </w:r>
            <w:r w:rsidRPr="003657C2">
              <w:rPr>
                <w:sz w:val="22"/>
                <w:szCs w:val="22"/>
              </w:rPr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CD82CF3" w14:textId="66360E55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6C414403" w14:textId="0B855AF7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7ECD1266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174F3D4F" w14:textId="5D4D802F" w:rsidR="000B17C3" w:rsidRPr="003657C2" w:rsidRDefault="00515C52" w:rsidP="00DA3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Rektori szünet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EFC4DB" w14:textId="42D0BF73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6A5FF87F" w14:textId="15FF68C2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3354B13F" w14:textId="77777777" w:rsidTr="003E4F7F">
        <w:trPr>
          <w:cantSplit/>
          <w:trHeight w:val="943"/>
        </w:trPr>
        <w:tc>
          <w:tcPr>
            <w:tcW w:w="7473" w:type="dxa"/>
            <w:gridSpan w:val="6"/>
            <w:shd w:val="clear" w:color="auto" w:fill="FFFFFF"/>
          </w:tcPr>
          <w:p w14:paraId="5A847664" w14:textId="4ED5A2DB" w:rsidR="000B17C3" w:rsidRPr="003657C2" w:rsidRDefault="004204F6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Határozott és részben határozott logikai függvények. Logikai függvények </w:t>
            </w:r>
            <w:proofErr w:type="spellStart"/>
            <w:r w:rsidRPr="003657C2">
              <w:rPr>
                <w:sz w:val="22"/>
                <w:szCs w:val="22"/>
              </w:rPr>
              <w:t>diszjunktív</w:t>
            </w:r>
            <w:proofErr w:type="spellEnd"/>
            <w:r w:rsidRPr="003657C2">
              <w:rPr>
                <w:sz w:val="22"/>
                <w:szCs w:val="22"/>
              </w:rPr>
              <w:t xml:space="preserve"> és konjunktív normálalakjai. </w:t>
            </w:r>
            <w:proofErr w:type="spellStart"/>
            <w:r w:rsidRPr="003657C2">
              <w:rPr>
                <w:sz w:val="22"/>
                <w:szCs w:val="22"/>
              </w:rPr>
              <w:t>Mintermek</w:t>
            </w:r>
            <w:proofErr w:type="spellEnd"/>
            <w:r w:rsidRPr="003657C2">
              <w:rPr>
                <w:sz w:val="22"/>
                <w:szCs w:val="22"/>
              </w:rPr>
              <w:t xml:space="preserve"> és </w:t>
            </w:r>
            <w:proofErr w:type="spellStart"/>
            <w:r w:rsidRPr="003657C2">
              <w:rPr>
                <w:sz w:val="22"/>
                <w:szCs w:val="22"/>
              </w:rPr>
              <w:t>maxtermek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prímimplikáns</w:t>
            </w:r>
            <w:proofErr w:type="spellEnd"/>
            <w:r w:rsidRPr="003657C2">
              <w:rPr>
                <w:sz w:val="22"/>
                <w:szCs w:val="22"/>
              </w:rPr>
              <w:t>. Logikai függvények algebrai átalakítása.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6BED297" w14:textId="6286599B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01A1B2CA" w14:textId="0262A8B5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0484EE1A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3D229EA2" w14:textId="2DA6F831" w:rsidR="000B17C3" w:rsidRPr="003657C2" w:rsidRDefault="004204F6" w:rsidP="00765DA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Logikai függvények egyszerűsítése és minimalizálás, algebrai, grafikus (</w:t>
            </w:r>
            <w:proofErr w:type="spellStart"/>
            <w:r w:rsidRPr="003657C2">
              <w:rPr>
                <w:sz w:val="22"/>
                <w:szCs w:val="22"/>
              </w:rPr>
              <w:t>Karnaugh</w:t>
            </w:r>
            <w:proofErr w:type="spellEnd"/>
            <w:r w:rsidRPr="003657C2">
              <w:rPr>
                <w:sz w:val="22"/>
                <w:szCs w:val="22"/>
              </w:rPr>
              <w:t xml:space="preserve"> tá</w:t>
            </w:r>
            <w:r>
              <w:rPr>
                <w:sz w:val="22"/>
                <w:szCs w:val="22"/>
              </w:rPr>
              <w:t>b</w:t>
            </w:r>
            <w:r w:rsidRPr="003657C2">
              <w:rPr>
                <w:sz w:val="22"/>
                <w:szCs w:val="22"/>
              </w:rPr>
              <w:t>lázat) és számjegyes módszerek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42C8E1B" w14:textId="57287523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6C54992B" w14:textId="1DEECD25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0A36A1E6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6D84BCCA" w14:textId="0F02414E" w:rsidR="000B17C3" w:rsidRPr="003657C2" w:rsidRDefault="00A60A04" w:rsidP="004204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84B71E5" w14:textId="462293C9" w:rsidR="000B17C3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215D0FDF" w14:textId="6D40D06B" w:rsidR="000B17C3" w:rsidRDefault="00515C5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4C6035CA" w14:textId="77777777" w:rsidTr="003E4F7F">
        <w:trPr>
          <w:cantSplit/>
          <w:trHeight w:val="911"/>
        </w:trPr>
        <w:tc>
          <w:tcPr>
            <w:tcW w:w="7473" w:type="dxa"/>
            <w:gridSpan w:val="6"/>
            <w:shd w:val="clear" w:color="auto" w:fill="FFFFFF"/>
          </w:tcPr>
          <w:p w14:paraId="1ED51FF3" w14:textId="4A5D5DAE" w:rsidR="003657C2" w:rsidRPr="003657C2" w:rsidRDefault="00515C52" w:rsidP="00DA3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Ünnep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137725C" w14:textId="013B6A03" w:rsidR="003657C2" w:rsidRPr="003657C2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657C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772B1F64" w14:textId="73CD3847" w:rsidR="003657C2" w:rsidRPr="003657C2" w:rsidRDefault="000B17C3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3657C2" w14:paraId="4F16D709" w14:textId="77777777" w:rsidTr="003E4F7F">
        <w:trPr>
          <w:cantSplit/>
          <w:trHeight w:val="910"/>
        </w:trPr>
        <w:tc>
          <w:tcPr>
            <w:tcW w:w="7473" w:type="dxa"/>
            <w:gridSpan w:val="6"/>
            <w:shd w:val="clear" w:color="auto" w:fill="FFFFFF"/>
          </w:tcPr>
          <w:p w14:paraId="25490A55" w14:textId="77777777" w:rsidR="00A60A04" w:rsidRPr="003657C2" w:rsidRDefault="00A60A04" w:rsidP="00A60A04">
            <w:pPr>
              <w:jc w:val="both"/>
              <w:rPr>
                <w:b/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Számrendszerek, általános alapok. Aritmetikai műveletek bináris számrendszerben. Aritmetikai műveletek 1-es és 2-es </w:t>
            </w:r>
            <w:proofErr w:type="spellStart"/>
            <w:r w:rsidRPr="003657C2">
              <w:rPr>
                <w:sz w:val="22"/>
                <w:szCs w:val="22"/>
              </w:rPr>
              <w:t>komplemens</w:t>
            </w:r>
            <w:proofErr w:type="spellEnd"/>
            <w:r w:rsidRPr="003657C2">
              <w:rPr>
                <w:sz w:val="22"/>
                <w:szCs w:val="22"/>
              </w:rPr>
              <w:t xml:space="preserve"> kódban, valamint </w:t>
            </w:r>
            <w:proofErr w:type="spellStart"/>
            <w:r w:rsidRPr="003657C2">
              <w:rPr>
                <w:sz w:val="22"/>
                <w:szCs w:val="22"/>
              </w:rPr>
              <w:t>tetrád</w:t>
            </w:r>
            <w:proofErr w:type="spellEnd"/>
            <w:r w:rsidRPr="003657C2">
              <w:rPr>
                <w:sz w:val="22"/>
                <w:szCs w:val="22"/>
              </w:rPr>
              <w:t>/BCD kódokban</w:t>
            </w:r>
          </w:p>
          <w:p w14:paraId="21FC66F8" w14:textId="7E1E309F" w:rsidR="003657C2" w:rsidRPr="003657C2" w:rsidRDefault="00A60A04" w:rsidP="00A60A04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Kódok és kódrendszerek, kódolási alapfogalmak, alkalmazási példák. Numerikus kódok, alfanumerikus kódok, a hibajelzés alapjai.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B06F0BD" w14:textId="7ADFAB68" w:rsidR="003657C2" w:rsidRPr="003657C2" w:rsidRDefault="00515C5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657C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044E68CB" w14:textId="29A577AC" w:rsidR="003657C2" w:rsidRPr="003657C2" w:rsidRDefault="000B17C3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E4F7F" w:rsidRPr="004204F6" w14:paraId="2CF94B88" w14:textId="77777777" w:rsidTr="003E4F7F">
        <w:trPr>
          <w:cantSplit/>
          <w:trHeight w:val="1014"/>
        </w:trPr>
        <w:tc>
          <w:tcPr>
            <w:tcW w:w="7473" w:type="dxa"/>
            <w:gridSpan w:val="6"/>
            <w:shd w:val="clear" w:color="auto" w:fill="FFFFFF"/>
          </w:tcPr>
          <w:p w14:paraId="3A446350" w14:textId="673C4A7B" w:rsidR="003657C2" w:rsidRPr="004204F6" w:rsidRDefault="00A60A04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Logikai alapáramkörök.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A2D53E" w14:textId="71BFB4C2" w:rsidR="003657C2" w:rsidRPr="004204F6" w:rsidRDefault="00515C52" w:rsidP="003657C2">
            <w:pPr>
              <w:jc w:val="center"/>
              <w:rPr>
                <w:b/>
                <w:sz w:val="22"/>
                <w:szCs w:val="22"/>
              </w:rPr>
            </w:pPr>
            <w:r w:rsidRPr="004204F6">
              <w:rPr>
                <w:b/>
                <w:sz w:val="22"/>
                <w:szCs w:val="22"/>
              </w:rPr>
              <w:t>1</w:t>
            </w:r>
            <w:r w:rsidR="003657C2" w:rsidRPr="004204F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9" w:type="dxa"/>
            <w:gridSpan w:val="2"/>
            <w:shd w:val="clear" w:color="auto" w:fill="FFFFFF"/>
            <w:vAlign w:val="center"/>
          </w:tcPr>
          <w:p w14:paraId="3DDB9BEB" w14:textId="545FA219" w:rsidR="003657C2" w:rsidRPr="004204F6" w:rsidRDefault="000B17C3" w:rsidP="00C51278">
            <w:pPr>
              <w:jc w:val="center"/>
              <w:rPr>
                <w:b/>
                <w:sz w:val="22"/>
                <w:szCs w:val="22"/>
              </w:rPr>
            </w:pPr>
            <w:r w:rsidRPr="004204F6"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3657C2" w:rsidRPr="003657C2" w14:paraId="57F0C2FC" w14:textId="77777777" w:rsidTr="003E4F7F">
        <w:trPr>
          <w:cantSplit/>
          <w:trHeight w:val="379"/>
        </w:trPr>
        <w:tc>
          <w:tcPr>
            <w:tcW w:w="9427" w:type="dxa"/>
            <w:gridSpan w:val="9"/>
            <w:shd w:val="clear" w:color="auto" w:fill="FFFFFF"/>
          </w:tcPr>
          <w:p w14:paraId="03547318" w14:textId="77777777" w:rsidR="003657C2" w:rsidRPr="003657C2" w:rsidRDefault="003657C2">
            <w:pPr>
              <w:rPr>
                <w:i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Félévközi követelmények</w:t>
            </w:r>
          </w:p>
          <w:p w14:paraId="59D0246D" w14:textId="77777777" w:rsidR="003657C2" w:rsidRPr="003657C2" w:rsidRDefault="003657C2" w:rsidP="003657C2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előadások látogatása kötelező. Az előadásokon a hiányzás nem haladhatja meg a TVSZ-ben megengedett mértéket.</w:t>
            </w:r>
          </w:p>
          <w:p w14:paraId="21125918" w14:textId="206B4B11" w:rsidR="003657C2" w:rsidRPr="003657C2" w:rsidRDefault="003657C2" w:rsidP="004204F6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alá</w:t>
            </w:r>
            <w:r w:rsidR="004204F6">
              <w:rPr>
                <w:sz w:val="22"/>
                <w:szCs w:val="22"/>
              </w:rPr>
              <w:t>írás megszerzésének feltétele mindkét zárthelyi dolgozat eredményes megírása (</w:t>
            </w:r>
            <w:r w:rsidRPr="003657C2">
              <w:rPr>
                <w:sz w:val="22"/>
                <w:szCs w:val="22"/>
              </w:rPr>
              <w:t>legalább elégséges (2) szint</w:t>
            </w:r>
            <w:r w:rsidR="004204F6">
              <w:rPr>
                <w:sz w:val="22"/>
                <w:szCs w:val="22"/>
              </w:rPr>
              <w:t>)</w:t>
            </w:r>
          </w:p>
        </w:tc>
      </w:tr>
      <w:tr w:rsidR="003657C2" w:rsidRPr="003657C2" w14:paraId="0D1F93D3" w14:textId="77777777" w:rsidTr="003E4F7F">
        <w:trPr>
          <w:cantSplit/>
          <w:trHeight w:val="278"/>
        </w:trPr>
        <w:tc>
          <w:tcPr>
            <w:tcW w:w="9427" w:type="dxa"/>
            <w:gridSpan w:val="9"/>
          </w:tcPr>
          <w:p w14:paraId="4A753282" w14:textId="77777777"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pótlás módja: </w:t>
            </w:r>
            <w:r w:rsidRPr="003657C2">
              <w:rPr>
                <w:sz w:val="22"/>
                <w:szCs w:val="22"/>
              </w:rPr>
              <w:t>Az Óbudai Egyetem tanulmányi szabályzata szerint.</w:t>
            </w:r>
          </w:p>
        </w:tc>
      </w:tr>
      <w:tr w:rsidR="003657C2" w:rsidRPr="003657C2" w14:paraId="593E71EF" w14:textId="77777777" w:rsidTr="003E4F7F">
        <w:trPr>
          <w:cantSplit/>
          <w:trHeight w:val="412"/>
        </w:trPr>
        <w:tc>
          <w:tcPr>
            <w:tcW w:w="9427" w:type="dxa"/>
            <w:gridSpan w:val="9"/>
            <w:tcBorders>
              <w:bottom w:val="nil"/>
            </w:tcBorders>
          </w:tcPr>
          <w:p w14:paraId="0F76BD07" w14:textId="77777777" w:rsidR="003657C2" w:rsidRPr="0003499F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</w:tc>
      </w:tr>
      <w:tr w:rsidR="003657C2" w:rsidRPr="003657C2" w14:paraId="1F31F481" w14:textId="77777777" w:rsidTr="003E4F7F">
        <w:trPr>
          <w:cantSplit/>
          <w:trHeight w:val="880"/>
        </w:trPr>
        <w:tc>
          <w:tcPr>
            <w:tcW w:w="9427" w:type="dxa"/>
            <w:gridSpan w:val="9"/>
            <w:tcBorders>
              <w:bottom w:val="nil"/>
            </w:tcBorders>
            <w:shd w:val="clear" w:color="auto" w:fill="FFFFFF"/>
          </w:tcPr>
          <w:p w14:paraId="4BA5C719" w14:textId="77777777"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vizsga módja: </w:t>
            </w:r>
          </w:p>
          <w:p w14:paraId="31D3EBCA" w14:textId="77777777" w:rsidR="003657C2" w:rsidRPr="003657C2" w:rsidRDefault="003657C2" w:rsidP="009D7654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Vizsga a teljes félévi anyagból írásban.</w:t>
            </w:r>
          </w:p>
          <w:p w14:paraId="2A0978D4" w14:textId="77777777" w:rsidR="003657C2" w:rsidRPr="003657C2" w:rsidRDefault="003657C2" w:rsidP="009D7654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írásbeli vizsga két részből áll: elméleti kérdések megválaszolásából és feladatok megoldásából.</w:t>
            </w:r>
          </w:p>
          <w:p w14:paraId="486D2BB1" w14:textId="45416599" w:rsidR="003657C2" w:rsidRPr="003657C2" w:rsidRDefault="003657C2" w:rsidP="00FA5CAC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elég</w:t>
            </w:r>
            <w:r w:rsidR="00441E5B">
              <w:rPr>
                <w:sz w:val="22"/>
                <w:szCs w:val="22"/>
              </w:rPr>
              <w:t>séges osztályzat alsó szintje 50</w:t>
            </w:r>
            <w:r w:rsidRPr="003657C2">
              <w:rPr>
                <w:sz w:val="22"/>
                <w:szCs w:val="22"/>
              </w:rPr>
              <w:t xml:space="preserve"> %.</w:t>
            </w:r>
          </w:p>
        </w:tc>
      </w:tr>
      <w:tr w:rsidR="003657C2" w:rsidRPr="003657C2" w14:paraId="2240B7AB" w14:textId="77777777" w:rsidTr="003E4F7F">
        <w:trPr>
          <w:cantSplit/>
          <w:trHeight w:val="278"/>
        </w:trPr>
        <w:tc>
          <w:tcPr>
            <w:tcW w:w="9427" w:type="dxa"/>
            <w:gridSpan w:val="9"/>
            <w:shd w:val="clear" w:color="auto" w:fill="FFFFFF"/>
          </w:tcPr>
          <w:p w14:paraId="5A7DAC1D" w14:textId="77777777" w:rsidR="003657C2" w:rsidRPr="003657C2" w:rsidRDefault="003657C2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3657C2" w:rsidRPr="003657C2" w14:paraId="4F339CD4" w14:textId="77777777" w:rsidTr="003E4F7F">
        <w:trPr>
          <w:cantSplit/>
          <w:trHeight w:val="278"/>
        </w:trPr>
        <w:tc>
          <w:tcPr>
            <w:tcW w:w="9427" w:type="dxa"/>
            <w:gridSpan w:val="9"/>
          </w:tcPr>
          <w:p w14:paraId="27D2DA83" w14:textId="77777777" w:rsidR="003657C2" w:rsidRPr="003657C2" w:rsidRDefault="003657C2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657C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14:paraId="5F15A0B1" w14:textId="77777777" w:rsidR="003657C2" w:rsidRPr="003657C2" w:rsidRDefault="003657C2" w:rsidP="000C454F">
            <w:pPr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Zsom</w:t>
            </w:r>
            <w:proofErr w:type="spellEnd"/>
            <w:r w:rsidRPr="003657C2">
              <w:rPr>
                <w:sz w:val="22"/>
                <w:szCs w:val="22"/>
              </w:rPr>
              <w:t xml:space="preserve"> Gyula: Elektronikus áramkörök I.A   Bp. 1991. KKMF 1040</w:t>
            </w:r>
          </w:p>
          <w:p w14:paraId="5BC27C9E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Rőmer</w:t>
            </w:r>
            <w:proofErr w:type="spellEnd"/>
            <w:r w:rsidRPr="003657C2">
              <w:rPr>
                <w:sz w:val="22"/>
                <w:szCs w:val="22"/>
              </w:rPr>
              <w:t xml:space="preserve"> Mária: Digitális rendszerek áramkörei, Műszaki Könyvkiadó, Budapest, 1989, (KVK 49-223)</w:t>
            </w:r>
          </w:p>
        </w:tc>
      </w:tr>
      <w:tr w:rsidR="003657C2" w:rsidRPr="003657C2" w14:paraId="2EF18A91" w14:textId="77777777" w:rsidTr="003E4F7F">
        <w:trPr>
          <w:cantSplit/>
          <w:trHeight w:val="278"/>
        </w:trPr>
        <w:tc>
          <w:tcPr>
            <w:tcW w:w="9427" w:type="dxa"/>
            <w:gridSpan w:val="9"/>
          </w:tcPr>
          <w:p w14:paraId="0A144C48" w14:textId="77777777" w:rsidR="003657C2" w:rsidRPr="003657C2" w:rsidRDefault="003657C2">
            <w:pPr>
              <w:pStyle w:val="Felsorols"/>
              <w:rPr>
                <w:szCs w:val="22"/>
              </w:rPr>
            </w:pPr>
            <w:r w:rsidRPr="003657C2">
              <w:rPr>
                <w:szCs w:val="22"/>
              </w:rPr>
              <w:t xml:space="preserve">Ajánlott: </w:t>
            </w:r>
          </w:p>
          <w:p w14:paraId="47BF22C6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Rőmer</w:t>
            </w:r>
            <w:proofErr w:type="spellEnd"/>
            <w:r w:rsidRPr="003657C2">
              <w:rPr>
                <w:sz w:val="22"/>
                <w:szCs w:val="22"/>
              </w:rPr>
              <w:t xml:space="preserve"> Mária: Digitális technika példatár, KKMF 1105, Budapest 1999</w:t>
            </w:r>
          </w:p>
          <w:p w14:paraId="0AA5DDC0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Gál Tibor: Digitális rendszerek I. és II. Műegyetemi Kiadó, 2003, 51429 és 514291 műegyetemi jegyzet</w:t>
            </w:r>
          </w:p>
          <w:p w14:paraId="1838BDBC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U. </w:t>
            </w:r>
            <w:proofErr w:type="spellStart"/>
            <w:r w:rsidRPr="003657C2">
              <w:rPr>
                <w:sz w:val="22"/>
                <w:szCs w:val="22"/>
              </w:rPr>
              <w:t>Tietze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Ch</w:t>
            </w:r>
            <w:proofErr w:type="spellEnd"/>
            <w:r w:rsidRPr="003657C2">
              <w:rPr>
                <w:sz w:val="22"/>
                <w:szCs w:val="22"/>
              </w:rPr>
              <w:t xml:space="preserve">. </w:t>
            </w:r>
            <w:proofErr w:type="spellStart"/>
            <w:r w:rsidRPr="003657C2">
              <w:rPr>
                <w:sz w:val="22"/>
                <w:szCs w:val="22"/>
              </w:rPr>
              <w:t>Schenk</w:t>
            </w:r>
            <w:proofErr w:type="spellEnd"/>
            <w:r w:rsidRPr="003657C2">
              <w:rPr>
                <w:sz w:val="22"/>
                <w:szCs w:val="22"/>
              </w:rPr>
              <w:t>: Analóg és digitális áramkörök, Műszaki Könyvkiadó, Budapest, 1993</w:t>
            </w:r>
          </w:p>
          <w:p w14:paraId="53D38480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Pierre </w:t>
            </w:r>
            <w:proofErr w:type="spellStart"/>
            <w:r w:rsidRPr="003657C2">
              <w:rPr>
                <w:sz w:val="22"/>
                <w:szCs w:val="22"/>
              </w:rPr>
              <w:t>Pelloso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Practical</w:t>
            </w:r>
            <w:proofErr w:type="spellEnd"/>
            <w:r w:rsidRPr="003657C2">
              <w:rPr>
                <w:sz w:val="22"/>
                <w:szCs w:val="22"/>
              </w:rPr>
              <w:t xml:space="preserve"> Digital Electronics, </w:t>
            </w:r>
            <w:proofErr w:type="spellStart"/>
            <w:r w:rsidRPr="003657C2">
              <w:rPr>
                <w:sz w:val="22"/>
                <w:szCs w:val="22"/>
              </w:rPr>
              <w:t>Wiley</w:t>
            </w:r>
            <w:proofErr w:type="spellEnd"/>
            <w:r w:rsidRPr="003657C2">
              <w:rPr>
                <w:sz w:val="22"/>
                <w:szCs w:val="22"/>
              </w:rPr>
              <w:t>, N.Y., 1986</w:t>
            </w:r>
          </w:p>
          <w:p w14:paraId="748F0CF8" w14:textId="77777777" w:rsidR="003657C2" w:rsidRPr="003657C2" w:rsidRDefault="003657C2" w:rsidP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Donald L. Schilling, Charles </w:t>
            </w:r>
            <w:proofErr w:type="spellStart"/>
            <w:r w:rsidRPr="003657C2">
              <w:rPr>
                <w:sz w:val="22"/>
                <w:szCs w:val="22"/>
              </w:rPr>
              <w:t>Belov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Electronic</w:t>
            </w:r>
            <w:proofErr w:type="spellEnd"/>
            <w:r w:rsidRPr="003657C2">
              <w:rPr>
                <w:sz w:val="22"/>
                <w:szCs w:val="22"/>
              </w:rPr>
              <w:t xml:space="preserve"> </w:t>
            </w:r>
            <w:proofErr w:type="spellStart"/>
            <w:r w:rsidRPr="003657C2">
              <w:rPr>
                <w:sz w:val="22"/>
                <w:szCs w:val="22"/>
              </w:rPr>
              <w:t>Circuits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Discrete</w:t>
            </w:r>
            <w:proofErr w:type="spellEnd"/>
            <w:r w:rsidRPr="003657C2">
              <w:rPr>
                <w:sz w:val="22"/>
                <w:szCs w:val="22"/>
              </w:rPr>
              <w:t xml:space="preserve"> and </w:t>
            </w:r>
            <w:proofErr w:type="spellStart"/>
            <w:r w:rsidRPr="003657C2">
              <w:rPr>
                <w:sz w:val="22"/>
                <w:szCs w:val="22"/>
              </w:rPr>
              <w:t>Integrated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McGraw-Hill</w:t>
            </w:r>
            <w:proofErr w:type="spellEnd"/>
            <w:r w:rsidRPr="003657C2">
              <w:rPr>
                <w:sz w:val="22"/>
                <w:szCs w:val="22"/>
              </w:rPr>
              <w:t xml:space="preserve"> Int., 1983</w:t>
            </w:r>
          </w:p>
        </w:tc>
      </w:tr>
    </w:tbl>
    <w:p w14:paraId="035DBBEA" w14:textId="77777777" w:rsidR="005F77E1" w:rsidRPr="00E71695" w:rsidRDefault="005F77E1">
      <w:pPr>
        <w:rPr>
          <w:sz w:val="20"/>
        </w:rPr>
      </w:pPr>
    </w:p>
    <w:p w14:paraId="3DFEAE50" w14:textId="77777777" w:rsidR="005F77E1" w:rsidRPr="00E71695" w:rsidRDefault="005F77E1">
      <w:pPr>
        <w:rPr>
          <w:sz w:val="20"/>
        </w:rPr>
      </w:pPr>
    </w:p>
    <w:sectPr w:rsidR="005F77E1" w:rsidRPr="00E71695">
      <w:footerReference w:type="default" r:id="rId7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199" w14:textId="77777777" w:rsidR="00696131" w:rsidRDefault="00696131">
      <w:r>
        <w:separator/>
      </w:r>
    </w:p>
  </w:endnote>
  <w:endnote w:type="continuationSeparator" w:id="0">
    <w:p w14:paraId="75636DD8" w14:textId="77777777" w:rsidR="00696131" w:rsidRDefault="006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9F46" w14:textId="77777777" w:rsidR="00986F0F" w:rsidRDefault="00986F0F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9DC3" w14:textId="77777777" w:rsidR="00696131" w:rsidRDefault="00696131">
      <w:r>
        <w:separator/>
      </w:r>
    </w:p>
  </w:footnote>
  <w:footnote w:type="continuationSeparator" w:id="0">
    <w:p w14:paraId="7F3DB813" w14:textId="77777777" w:rsidR="00696131" w:rsidRDefault="0069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3499F"/>
    <w:rsid w:val="00052120"/>
    <w:rsid w:val="000B0998"/>
    <w:rsid w:val="000B17C3"/>
    <w:rsid w:val="000C2FB2"/>
    <w:rsid w:val="000C3841"/>
    <w:rsid w:val="000C454F"/>
    <w:rsid w:val="000E5803"/>
    <w:rsid w:val="00101A82"/>
    <w:rsid w:val="00105FD0"/>
    <w:rsid w:val="00115CEF"/>
    <w:rsid w:val="00121A5B"/>
    <w:rsid w:val="00160244"/>
    <w:rsid w:val="001906AE"/>
    <w:rsid w:val="00260443"/>
    <w:rsid w:val="002852AD"/>
    <w:rsid w:val="002A211E"/>
    <w:rsid w:val="002B3F78"/>
    <w:rsid w:val="002C1968"/>
    <w:rsid w:val="002F5F29"/>
    <w:rsid w:val="003301B4"/>
    <w:rsid w:val="00335671"/>
    <w:rsid w:val="0036056D"/>
    <w:rsid w:val="003657C2"/>
    <w:rsid w:val="003B04F6"/>
    <w:rsid w:val="003C046A"/>
    <w:rsid w:val="003C331B"/>
    <w:rsid w:val="003E4F7F"/>
    <w:rsid w:val="004204F6"/>
    <w:rsid w:val="00441E5B"/>
    <w:rsid w:val="00495614"/>
    <w:rsid w:val="00515C52"/>
    <w:rsid w:val="00593ED0"/>
    <w:rsid w:val="005E54FA"/>
    <w:rsid w:val="005F77E1"/>
    <w:rsid w:val="00621E25"/>
    <w:rsid w:val="0065666C"/>
    <w:rsid w:val="00671178"/>
    <w:rsid w:val="00696131"/>
    <w:rsid w:val="006B423E"/>
    <w:rsid w:val="006E774E"/>
    <w:rsid w:val="00765DA5"/>
    <w:rsid w:val="007832EB"/>
    <w:rsid w:val="00785B95"/>
    <w:rsid w:val="007A07EC"/>
    <w:rsid w:val="007C2AE6"/>
    <w:rsid w:val="007F4782"/>
    <w:rsid w:val="008305FC"/>
    <w:rsid w:val="008811CD"/>
    <w:rsid w:val="0088361A"/>
    <w:rsid w:val="008975EE"/>
    <w:rsid w:val="008A7D17"/>
    <w:rsid w:val="008E4708"/>
    <w:rsid w:val="00900E2F"/>
    <w:rsid w:val="0094270D"/>
    <w:rsid w:val="0097385D"/>
    <w:rsid w:val="00984EFE"/>
    <w:rsid w:val="00986F0F"/>
    <w:rsid w:val="009918C2"/>
    <w:rsid w:val="009D7654"/>
    <w:rsid w:val="00A02907"/>
    <w:rsid w:val="00A60A04"/>
    <w:rsid w:val="00A72810"/>
    <w:rsid w:val="00BE1B0B"/>
    <w:rsid w:val="00BE58CA"/>
    <w:rsid w:val="00C51278"/>
    <w:rsid w:val="00C61BA6"/>
    <w:rsid w:val="00CC2CD3"/>
    <w:rsid w:val="00CF1249"/>
    <w:rsid w:val="00D1115D"/>
    <w:rsid w:val="00D2162E"/>
    <w:rsid w:val="00D22B42"/>
    <w:rsid w:val="00D81160"/>
    <w:rsid w:val="00DA3235"/>
    <w:rsid w:val="00DF41D7"/>
    <w:rsid w:val="00E12D8F"/>
    <w:rsid w:val="00E27D9E"/>
    <w:rsid w:val="00E343BD"/>
    <w:rsid w:val="00E41A82"/>
    <w:rsid w:val="00E709FF"/>
    <w:rsid w:val="00E71695"/>
    <w:rsid w:val="00E819E2"/>
    <w:rsid w:val="00E82BFF"/>
    <w:rsid w:val="00EA752B"/>
    <w:rsid w:val="00EB2164"/>
    <w:rsid w:val="00EB4F98"/>
    <w:rsid w:val="00EE5C78"/>
    <w:rsid w:val="00F35531"/>
    <w:rsid w:val="00F61C7D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5C4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STATION</dc:creator>
  <cp:keywords/>
  <cp:lastModifiedBy>Katalin</cp:lastModifiedBy>
  <cp:revision>2</cp:revision>
  <cp:lastPrinted>2012-02-05T13:04:00Z</cp:lastPrinted>
  <dcterms:created xsi:type="dcterms:W3CDTF">2018-01-03T15:19:00Z</dcterms:created>
  <dcterms:modified xsi:type="dcterms:W3CDTF">2018-01-03T15:19:00Z</dcterms:modified>
</cp:coreProperties>
</file>